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rPr>
          <w:rFonts w:ascii="Times New Roman" w:eastAsia="Times New Roman" w:hAnsi="Times New Roman" w:cs="Times New Roman"/>
          <w:sz w:val="2"/>
          <w:lang w:eastAsia="en-US"/>
        </w:rPr>
        <w:id w:val="-855109089"/>
        <w:docPartObj>
          <w:docPartGallery w:val="Cover Pages"/>
          <w:docPartUnique/>
        </w:docPartObj>
      </w:sdtPr>
      <w:sdtEndPr>
        <w:rPr>
          <w:color w:val="004A9B"/>
          <w:sz w:val="22"/>
        </w:rPr>
      </w:sdtEndPr>
      <w:sdtContent>
        <w:p w:rsidR="00254B47" w:rsidRDefault="00254B47" w:rsidP="00254B47">
          <w:pPr>
            <w:pStyle w:val="NoSpacing"/>
            <w:ind w:left="-397"/>
          </w:pPr>
          <w:r>
            <w:rPr>
              <w:noProof/>
            </w:rPr>
            <w:drawing>
              <wp:inline distT="0" distB="0" distL="0" distR="0">
                <wp:extent cx="7560000" cy="10698248"/>
                <wp:effectExtent l="0" t="0" r="0" b="0"/>
                <wp:docPr id="1" name="Picture 1" descr="Landlord Report to Tenants 2022 Front Cover" title="Landlord Report to Tenants 202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Landlords Report 2022.jpg"/>
                        <pic:cNvPicPr/>
                      </pic:nvPicPr>
                      <pic:blipFill>
                        <a:blip r:embed="rId8">
                          <a:extLst>
                            <a:ext uri="{28A0092B-C50C-407E-A947-70E740481C1C}">
                              <a14:useLocalDpi xmlns:a14="http://schemas.microsoft.com/office/drawing/2010/main" val="0"/>
                            </a:ext>
                          </a:extLst>
                        </a:blip>
                        <a:stretch>
                          <a:fillRect/>
                        </a:stretch>
                      </pic:blipFill>
                      <pic:spPr>
                        <a:xfrm>
                          <a:off x="0" y="0"/>
                          <a:ext cx="7560000" cy="10698248"/>
                        </a:xfrm>
                        <a:prstGeom prst="rect">
                          <a:avLst/>
                        </a:prstGeom>
                      </pic:spPr>
                    </pic:pic>
                  </a:graphicData>
                </a:graphic>
              </wp:inline>
            </w:drawing>
          </w:r>
        </w:p>
        <w:p w:rsidR="00254B47" w:rsidRDefault="00CC6EC0">
          <w:pPr>
            <w:rPr>
              <w:rFonts w:ascii="FlamaLight" w:eastAsia="FlamaLight" w:hAnsi="FlamaLight" w:cs="FlamaLight"/>
              <w:color w:val="004A9B"/>
              <w:sz w:val="48"/>
              <w:szCs w:val="48"/>
            </w:rPr>
          </w:pPr>
        </w:p>
      </w:sdtContent>
    </w:sdt>
    <w:p w:rsidR="00254B47" w:rsidRDefault="00254B47">
      <w:pPr>
        <w:pStyle w:val="Heading1"/>
        <w:spacing w:line="247" w:lineRule="auto"/>
        <w:ind w:right="2199"/>
        <w:rPr>
          <w:color w:val="004A9B"/>
        </w:rPr>
      </w:pPr>
    </w:p>
    <w:p w:rsidR="00A64F7D" w:rsidRDefault="00254B47">
      <w:pPr>
        <w:pStyle w:val="Heading1"/>
        <w:spacing w:line="247" w:lineRule="auto"/>
        <w:ind w:right="2199"/>
      </w:pPr>
      <w:r>
        <w:rPr>
          <w:color w:val="004A9B"/>
        </w:rPr>
        <w:t>Welcome</w:t>
      </w:r>
      <w:r>
        <w:rPr>
          <w:color w:val="004A9B"/>
          <w:spacing w:val="-29"/>
        </w:rPr>
        <w:t xml:space="preserve"> </w:t>
      </w:r>
      <w:r>
        <w:rPr>
          <w:color w:val="004A9B"/>
        </w:rPr>
        <w:t>to</w:t>
      </w:r>
      <w:r>
        <w:rPr>
          <w:color w:val="004A9B"/>
          <w:spacing w:val="-29"/>
        </w:rPr>
        <w:t xml:space="preserve"> </w:t>
      </w:r>
      <w:r>
        <w:rPr>
          <w:color w:val="004A9B"/>
        </w:rPr>
        <w:t>Falkirk</w:t>
      </w:r>
      <w:r>
        <w:rPr>
          <w:color w:val="004A9B"/>
          <w:spacing w:val="-28"/>
        </w:rPr>
        <w:t xml:space="preserve"> </w:t>
      </w:r>
      <w:r>
        <w:rPr>
          <w:color w:val="004A9B"/>
        </w:rPr>
        <w:t>Council’s Landlord Report</w:t>
      </w:r>
    </w:p>
    <w:p w:rsidR="00A64F7D" w:rsidRDefault="00254B47">
      <w:pPr>
        <w:pStyle w:val="BodyText"/>
        <w:spacing w:before="209" w:line="285" w:lineRule="auto"/>
        <w:ind w:right="1403"/>
        <w:rPr>
          <w:rFonts w:ascii="FlamaBook" w:hAnsi="FlamaBook"/>
        </w:rPr>
      </w:pPr>
      <w:r>
        <w:rPr>
          <w:rFonts w:ascii="FlamaBook" w:hAnsi="FlamaBook"/>
        </w:rPr>
        <w:t>This report is to update you on how your Housing Service performed throughout 2021/22 as reported in our Scottish Housing Regulator Annual Charter return. Our</w:t>
      </w:r>
      <w:r>
        <w:rPr>
          <w:rFonts w:ascii="FlamaBook" w:hAnsi="FlamaBook"/>
          <w:spacing w:val="-5"/>
        </w:rPr>
        <w:t xml:space="preserve"> </w:t>
      </w:r>
      <w:r>
        <w:rPr>
          <w:rFonts w:ascii="FlamaBook" w:hAnsi="FlamaBook"/>
        </w:rPr>
        <w:t>tenant’s</w:t>
      </w:r>
      <w:r>
        <w:rPr>
          <w:rFonts w:ascii="FlamaBook" w:hAnsi="FlamaBook"/>
          <w:spacing w:val="-5"/>
        </w:rPr>
        <w:t xml:space="preserve"> </w:t>
      </w:r>
      <w:r>
        <w:rPr>
          <w:rFonts w:ascii="FlamaBook" w:hAnsi="FlamaBook"/>
        </w:rPr>
        <w:t>and</w:t>
      </w:r>
      <w:r>
        <w:rPr>
          <w:rFonts w:ascii="FlamaBook" w:hAnsi="FlamaBook"/>
          <w:spacing w:val="-5"/>
        </w:rPr>
        <w:t xml:space="preserve"> </w:t>
      </w:r>
      <w:r>
        <w:rPr>
          <w:rFonts w:ascii="FlamaBook" w:hAnsi="FlamaBook"/>
        </w:rPr>
        <w:t>resident’s</w:t>
      </w:r>
      <w:r>
        <w:rPr>
          <w:rFonts w:ascii="FlamaBook" w:hAnsi="FlamaBook"/>
          <w:spacing w:val="-5"/>
        </w:rPr>
        <w:t xml:space="preserve"> </w:t>
      </w:r>
      <w:r>
        <w:rPr>
          <w:rFonts w:ascii="FlamaBook" w:hAnsi="FlamaBook"/>
        </w:rPr>
        <w:t>groups</w:t>
      </w:r>
      <w:r>
        <w:rPr>
          <w:rFonts w:ascii="FlamaBook" w:hAnsi="FlamaBook"/>
          <w:spacing w:val="-5"/>
        </w:rPr>
        <w:t xml:space="preserve"> </w:t>
      </w:r>
      <w:r>
        <w:rPr>
          <w:rFonts w:ascii="FlamaBook" w:hAnsi="FlamaBook"/>
        </w:rPr>
        <w:t>have</w:t>
      </w:r>
      <w:r>
        <w:rPr>
          <w:rFonts w:ascii="FlamaBook" w:hAnsi="FlamaBook"/>
          <w:spacing w:val="-5"/>
        </w:rPr>
        <w:t xml:space="preserve"> </w:t>
      </w:r>
      <w:r>
        <w:rPr>
          <w:rFonts w:ascii="FlamaBook" w:hAnsi="FlamaBook"/>
        </w:rPr>
        <w:t>helped</w:t>
      </w:r>
      <w:r>
        <w:rPr>
          <w:rFonts w:ascii="FlamaBook" w:hAnsi="FlamaBook"/>
          <w:spacing w:val="-5"/>
        </w:rPr>
        <w:t xml:space="preserve"> </w:t>
      </w:r>
      <w:r>
        <w:rPr>
          <w:rFonts w:ascii="FlamaBook" w:hAnsi="FlamaBook"/>
        </w:rPr>
        <w:t>design</w:t>
      </w:r>
      <w:r>
        <w:rPr>
          <w:rFonts w:ascii="FlamaBook" w:hAnsi="FlamaBook"/>
          <w:spacing w:val="-5"/>
        </w:rPr>
        <w:t xml:space="preserve"> </w:t>
      </w:r>
      <w:r>
        <w:rPr>
          <w:rFonts w:ascii="FlamaBook" w:hAnsi="FlamaBook"/>
        </w:rPr>
        <w:t>the</w:t>
      </w:r>
      <w:r>
        <w:rPr>
          <w:rFonts w:ascii="FlamaBook" w:hAnsi="FlamaBook"/>
          <w:spacing w:val="-5"/>
        </w:rPr>
        <w:t xml:space="preserve"> </w:t>
      </w:r>
      <w:r>
        <w:rPr>
          <w:rFonts w:ascii="FlamaBook" w:hAnsi="FlamaBook"/>
        </w:rPr>
        <w:t>report,</w:t>
      </w:r>
      <w:r>
        <w:rPr>
          <w:rFonts w:ascii="FlamaBook" w:hAnsi="FlamaBook"/>
          <w:spacing w:val="-5"/>
        </w:rPr>
        <w:t xml:space="preserve"> </w:t>
      </w:r>
      <w:r>
        <w:rPr>
          <w:rFonts w:ascii="FlamaBook" w:hAnsi="FlamaBook"/>
        </w:rPr>
        <w:t>to</w:t>
      </w:r>
      <w:r>
        <w:rPr>
          <w:rFonts w:ascii="FlamaBook" w:hAnsi="FlamaBook"/>
          <w:spacing w:val="-5"/>
        </w:rPr>
        <w:t xml:space="preserve"> </w:t>
      </w:r>
      <w:r>
        <w:rPr>
          <w:rFonts w:ascii="FlamaBook" w:hAnsi="FlamaBook"/>
        </w:rPr>
        <w:t>show</w:t>
      </w:r>
      <w:r>
        <w:rPr>
          <w:rFonts w:ascii="FlamaBook" w:hAnsi="FlamaBook"/>
          <w:spacing w:val="-5"/>
        </w:rPr>
        <w:t xml:space="preserve"> </w:t>
      </w:r>
      <w:r>
        <w:rPr>
          <w:rFonts w:ascii="FlamaBook" w:hAnsi="FlamaBook"/>
        </w:rPr>
        <w:t>what</w:t>
      </w:r>
      <w:r>
        <w:rPr>
          <w:rFonts w:ascii="FlamaBook" w:hAnsi="FlamaBook"/>
          <w:spacing w:val="-5"/>
        </w:rPr>
        <w:t xml:space="preserve"> </w:t>
      </w:r>
      <w:r>
        <w:rPr>
          <w:rFonts w:ascii="FlamaBook" w:hAnsi="FlamaBook"/>
        </w:rPr>
        <w:t>is most important to them.</w:t>
      </w:r>
    </w:p>
    <w:p w:rsidR="00A64F7D" w:rsidRDefault="00254B47">
      <w:pPr>
        <w:pStyle w:val="BodyText"/>
        <w:spacing w:before="166" w:line="446" w:lineRule="auto"/>
        <w:ind w:right="2199"/>
        <w:rPr>
          <w:rFonts w:ascii="FlamaBook"/>
        </w:rPr>
      </w:pPr>
      <w:r>
        <w:rPr>
          <w:rFonts w:ascii="FlamaBook"/>
        </w:rPr>
        <w:t>We</w:t>
      </w:r>
      <w:r>
        <w:rPr>
          <w:rFonts w:ascii="FlamaBook"/>
          <w:spacing w:val="-4"/>
        </w:rPr>
        <w:t xml:space="preserve"> </w:t>
      </w:r>
      <w:r>
        <w:rPr>
          <w:rFonts w:ascii="FlamaBook"/>
        </w:rPr>
        <w:t>have</w:t>
      </w:r>
      <w:r>
        <w:rPr>
          <w:rFonts w:ascii="FlamaBook"/>
          <w:spacing w:val="-4"/>
        </w:rPr>
        <w:t xml:space="preserve"> </w:t>
      </w:r>
      <w:r>
        <w:rPr>
          <w:rFonts w:ascii="FlamaBook"/>
        </w:rPr>
        <w:t>continued</w:t>
      </w:r>
      <w:r>
        <w:rPr>
          <w:rFonts w:ascii="FlamaBook"/>
          <w:spacing w:val="-4"/>
        </w:rPr>
        <w:t xml:space="preserve"> </w:t>
      </w:r>
      <w:r>
        <w:rPr>
          <w:rFonts w:ascii="FlamaBook"/>
        </w:rPr>
        <w:t>to</w:t>
      </w:r>
      <w:r>
        <w:rPr>
          <w:rFonts w:ascii="FlamaBook"/>
          <w:spacing w:val="-4"/>
        </w:rPr>
        <w:t xml:space="preserve"> </w:t>
      </w:r>
      <w:r>
        <w:rPr>
          <w:rFonts w:ascii="FlamaBook"/>
        </w:rPr>
        <w:t>make</w:t>
      </w:r>
      <w:r>
        <w:rPr>
          <w:rFonts w:ascii="FlamaBook"/>
          <w:spacing w:val="-4"/>
        </w:rPr>
        <w:t xml:space="preserve"> </w:t>
      </w:r>
      <w:r>
        <w:rPr>
          <w:rFonts w:ascii="FlamaBook"/>
        </w:rPr>
        <w:t>positive</w:t>
      </w:r>
      <w:r>
        <w:rPr>
          <w:rFonts w:ascii="FlamaBook"/>
          <w:spacing w:val="-4"/>
        </w:rPr>
        <w:t xml:space="preserve"> </w:t>
      </w:r>
      <w:r>
        <w:rPr>
          <w:rFonts w:ascii="FlamaBook"/>
        </w:rPr>
        <w:t>changes</w:t>
      </w:r>
      <w:r>
        <w:rPr>
          <w:rFonts w:ascii="FlamaBook"/>
          <w:spacing w:val="-4"/>
        </w:rPr>
        <w:t xml:space="preserve"> </w:t>
      </w:r>
      <w:r>
        <w:rPr>
          <w:rFonts w:ascii="FlamaBook"/>
        </w:rPr>
        <w:t>to</w:t>
      </w:r>
      <w:r>
        <w:rPr>
          <w:rFonts w:ascii="FlamaBook"/>
          <w:spacing w:val="-4"/>
        </w:rPr>
        <w:t xml:space="preserve"> </w:t>
      </w:r>
      <w:r>
        <w:rPr>
          <w:rFonts w:ascii="FlamaBook"/>
        </w:rPr>
        <w:t>our</w:t>
      </w:r>
      <w:r>
        <w:rPr>
          <w:rFonts w:ascii="FlamaBook"/>
          <w:spacing w:val="-4"/>
        </w:rPr>
        <w:t xml:space="preserve"> </w:t>
      </w:r>
      <w:r>
        <w:rPr>
          <w:rFonts w:ascii="FlamaBook"/>
        </w:rPr>
        <w:t>Housing</w:t>
      </w:r>
      <w:r>
        <w:rPr>
          <w:rFonts w:ascii="FlamaBook"/>
          <w:spacing w:val="-4"/>
        </w:rPr>
        <w:t xml:space="preserve"> </w:t>
      </w:r>
      <w:r>
        <w:rPr>
          <w:rFonts w:ascii="FlamaBook"/>
        </w:rPr>
        <w:t>Service. These changes include:</w:t>
      </w:r>
    </w:p>
    <w:p w:rsidR="00A64F7D" w:rsidRDefault="00254B47">
      <w:pPr>
        <w:pStyle w:val="ListParagraph"/>
        <w:numPr>
          <w:ilvl w:val="0"/>
          <w:numId w:val="2"/>
        </w:numPr>
        <w:tabs>
          <w:tab w:val="left" w:pos="1528"/>
        </w:tabs>
        <w:spacing w:before="0" w:line="252" w:lineRule="exact"/>
        <w:ind w:hanging="228"/>
        <w:rPr>
          <w:sz w:val="24"/>
        </w:rPr>
      </w:pPr>
      <w:r>
        <w:rPr>
          <w:sz w:val="24"/>
        </w:rPr>
        <w:t>Increasing</w:t>
      </w:r>
      <w:r>
        <w:rPr>
          <w:spacing w:val="-2"/>
          <w:sz w:val="24"/>
        </w:rPr>
        <w:t xml:space="preserve"> </w:t>
      </w:r>
      <w:r>
        <w:rPr>
          <w:sz w:val="24"/>
        </w:rPr>
        <w:t>the</w:t>
      </w:r>
      <w:r>
        <w:rPr>
          <w:spacing w:val="-1"/>
          <w:sz w:val="24"/>
        </w:rPr>
        <w:t xml:space="preserve"> </w:t>
      </w:r>
      <w:r>
        <w:rPr>
          <w:sz w:val="24"/>
        </w:rPr>
        <w:t>supply</w:t>
      </w:r>
      <w:r>
        <w:rPr>
          <w:spacing w:val="-1"/>
          <w:sz w:val="24"/>
        </w:rPr>
        <w:t xml:space="preserve"> </w:t>
      </w:r>
      <w:r>
        <w:rPr>
          <w:sz w:val="24"/>
        </w:rPr>
        <w:t>of</w:t>
      </w:r>
      <w:r>
        <w:rPr>
          <w:spacing w:val="-1"/>
          <w:sz w:val="24"/>
        </w:rPr>
        <w:t xml:space="preserve"> </w:t>
      </w:r>
      <w:r>
        <w:rPr>
          <w:sz w:val="24"/>
        </w:rPr>
        <w:t>affordable</w:t>
      </w:r>
      <w:r>
        <w:rPr>
          <w:spacing w:val="-2"/>
          <w:sz w:val="24"/>
        </w:rPr>
        <w:t xml:space="preserve"> </w:t>
      </w:r>
      <w:r>
        <w:rPr>
          <w:sz w:val="24"/>
        </w:rPr>
        <w:t>housing</w:t>
      </w:r>
      <w:r>
        <w:rPr>
          <w:spacing w:val="-1"/>
          <w:sz w:val="24"/>
        </w:rPr>
        <w:t xml:space="preserve"> </w:t>
      </w:r>
      <w:r>
        <w:rPr>
          <w:sz w:val="24"/>
        </w:rPr>
        <w:t>across</w:t>
      </w:r>
      <w:r>
        <w:rPr>
          <w:spacing w:val="-1"/>
          <w:sz w:val="24"/>
        </w:rPr>
        <w:t xml:space="preserve"> </w:t>
      </w:r>
      <w:r>
        <w:rPr>
          <w:sz w:val="24"/>
        </w:rPr>
        <w:t>the</w:t>
      </w:r>
      <w:r>
        <w:rPr>
          <w:spacing w:val="-1"/>
          <w:sz w:val="24"/>
        </w:rPr>
        <w:t xml:space="preserve"> </w:t>
      </w:r>
      <w:r>
        <w:rPr>
          <w:spacing w:val="-2"/>
          <w:sz w:val="24"/>
        </w:rPr>
        <w:t>area.</w:t>
      </w:r>
    </w:p>
    <w:p w:rsidR="00A64F7D" w:rsidRDefault="00254B47">
      <w:pPr>
        <w:pStyle w:val="ListParagraph"/>
        <w:numPr>
          <w:ilvl w:val="0"/>
          <w:numId w:val="2"/>
        </w:numPr>
        <w:tabs>
          <w:tab w:val="left" w:pos="1528"/>
        </w:tabs>
        <w:ind w:hanging="228"/>
        <w:rPr>
          <w:sz w:val="24"/>
        </w:rPr>
      </w:pPr>
      <w:r>
        <w:rPr>
          <w:sz w:val="24"/>
        </w:rPr>
        <w:t>Developing</w:t>
      </w:r>
      <w:r>
        <w:rPr>
          <w:spacing w:val="-4"/>
          <w:sz w:val="24"/>
        </w:rPr>
        <w:t xml:space="preserve"> </w:t>
      </w:r>
      <w:r>
        <w:rPr>
          <w:sz w:val="24"/>
        </w:rPr>
        <w:t>our</w:t>
      </w:r>
      <w:r>
        <w:rPr>
          <w:spacing w:val="-4"/>
          <w:sz w:val="24"/>
        </w:rPr>
        <w:t xml:space="preserve"> </w:t>
      </w:r>
      <w:r>
        <w:rPr>
          <w:sz w:val="24"/>
        </w:rPr>
        <w:t>Tenant</w:t>
      </w:r>
      <w:r>
        <w:rPr>
          <w:spacing w:val="-3"/>
          <w:sz w:val="24"/>
        </w:rPr>
        <w:t xml:space="preserve"> </w:t>
      </w:r>
      <w:r>
        <w:rPr>
          <w:sz w:val="24"/>
        </w:rPr>
        <w:t>&amp;</w:t>
      </w:r>
      <w:r>
        <w:rPr>
          <w:spacing w:val="-4"/>
          <w:sz w:val="24"/>
        </w:rPr>
        <w:t xml:space="preserve"> </w:t>
      </w:r>
      <w:r>
        <w:rPr>
          <w:sz w:val="24"/>
        </w:rPr>
        <w:t>Customer</w:t>
      </w:r>
      <w:r>
        <w:rPr>
          <w:spacing w:val="-4"/>
          <w:sz w:val="24"/>
        </w:rPr>
        <w:t xml:space="preserve"> </w:t>
      </w:r>
      <w:r>
        <w:rPr>
          <w:sz w:val="24"/>
        </w:rPr>
        <w:t>Participation</w:t>
      </w:r>
      <w:r>
        <w:rPr>
          <w:spacing w:val="-3"/>
          <w:sz w:val="24"/>
        </w:rPr>
        <w:t xml:space="preserve"> </w:t>
      </w:r>
      <w:r>
        <w:rPr>
          <w:spacing w:val="-2"/>
          <w:sz w:val="24"/>
        </w:rPr>
        <w:t>Strategy.</w:t>
      </w:r>
    </w:p>
    <w:p w:rsidR="00A64F7D" w:rsidRDefault="00254B47">
      <w:pPr>
        <w:pStyle w:val="ListParagraph"/>
        <w:numPr>
          <w:ilvl w:val="0"/>
          <w:numId w:val="2"/>
        </w:numPr>
        <w:tabs>
          <w:tab w:val="left" w:pos="1528"/>
        </w:tabs>
        <w:spacing w:line="285" w:lineRule="auto"/>
        <w:ind w:right="1934"/>
        <w:rPr>
          <w:sz w:val="24"/>
        </w:rPr>
      </w:pPr>
      <w:r>
        <w:rPr>
          <w:sz w:val="24"/>
        </w:rPr>
        <w:t>We</w:t>
      </w:r>
      <w:r>
        <w:rPr>
          <w:spacing w:val="-4"/>
          <w:sz w:val="24"/>
        </w:rPr>
        <w:t xml:space="preserve"> </w:t>
      </w:r>
      <w:r>
        <w:rPr>
          <w:sz w:val="24"/>
        </w:rPr>
        <w:t>provided</w:t>
      </w:r>
      <w:r>
        <w:rPr>
          <w:spacing w:val="-4"/>
          <w:sz w:val="24"/>
        </w:rPr>
        <w:t xml:space="preserve"> </w:t>
      </w:r>
      <w:r>
        <w:rPr>
          <w:sz w:val="24"/>
        </w:rPr>
        <w:t>laptops</w:t>
      </w:r>
      <w:r>
        <w:rPr>
          <w:spacing w:val="-4"/>
          <w:sz w:val="24"/>
        </w:rPr>
        <w:t xml:space="preserve"> </w:t>
      </w:r>
      <w:r>
        <w:rPr>
          <w:sz w:val="24"/>
        </w:rPr>
        <w:t>and</w:t>
      </w:r>
      <w:r>
        <w:rPr>
          <w:spacing w:val="-4"/>
          <w:sz w:val="24"/>
        </w:rPr>
        <w:t xml:space="preserve"> </w:t>
      </w:r>
      <w:r>
        <w:rPr>
          <w:sz w:val="24"/>
        </w:rPr>
        <w:t>digital</w:t>
      </w:r>
      <w:r>
        <w:rPr>
          <w:spacing w:val="-4"/>
          <w:sz w:val="24"/>
        </w:rPr>
        <w:t xml:space="preserve"> </w:t>
      </w:r>
      <w:r>
        <w:rPr>
          <w:sz w:val="24"/>
        </w:rPr>
        <w:t>support</w:t>
      </w:r>
      <w:r>
        <w:rPr>
          <w:spacing w:val="-4"/>
          <w:sz w:val="24"/>
        </w:rPr>
        <w:t xml:space="preserve"> </w:t>
      </w:r>
      <w:r>
        <w:rPr>
          <w:sz w:val="24"/>
        </w:rPr>
        <w:t>to</w:t>
      </w:r>
      <w:r>
        <w:rPr>
          <w:spacing w:val="-4"/>
          <w:sz w:val="24"/>
        </w:rPr>
        <w:t xml:space="preserve"> </w:t>
      </w:r>
      <w:r>
        <w:rPr>
          <w:sz w:val="24"/>
        </w:rPr>
        <w:t>vulnerable</w:t>
      </w:r>
      <w:r>
        <w:rPr>
          <w:spacing w:val="-4"/>
          <w:sz w:val="24"/>
        </w:rPr>
        <w:t xml:space="preserve"> </w:t>
      </w:r>
      <w:r>
        <w:rPr>
          <w:sz w:val="24"/>
        </w:rPr>
        <w:t>tenants</w:t>
      </w:r>
      <w:r>
        <w:rPr>
          <w:spacing w:val="-4"/>
          <w:sz w:val="24"/>
        </w:rPr>
        <w:t xml:space="preserve"> </w:t>
      </w:r>
      <w:r>
        <w:rPr>
          <w:sz w:val="24"/>
        </w:rPr>
        <w:t>through</w:t>
      </w:r>
      <w:r>
        <w:rPr>
          <w:spacing w:val="-4"/>
          <w:sz w:val="24"/>
        </w:rPr>
        <w:t xml:space="preserve"> </w:t>
      </w:r>
      <w:r>
        <w:rPr>
          <w:sz w:val="24"/>
        </w:rPr>
        <w:t>our Staying Connected Project.</w:t>
      </w:r>
    </w:p>
    <w:p w:rsidR="00A64F7D" w:rsidRDefault="00254B47">
      <w:pPr>
        <w:pStyle w:val="ListParagraph"/>
        <w:numPr>
          <w:ilvl w:val="0"/>
          <w:numId w:val="2"/>
        </w:numPr>
        <w:tabs>
          <w:tab w:val="left" w:pos="1528"/>
        </w:tabs>
        <w:spacing w:before="169"/>
        <w:ind w:hanging="228"/>
        <w:rPr>
          <w:sz w:val="24"/>
        </w:rPr>
      </w:pPr>
      <w:r>
        <w:rPr>
          <w:sz w:val="24"/>
        </w:rPr>
        <w:t>We</w:t>
      </w:r>
      <w:r>
        <w:rPr>
          <w:spacing w:val="-2"/>
          <w:sz w:val="24"/>
        </w:rPr>
        <w:t xml:space="preserve"> </w:t>
      </w:r>
      <w:r>
        <w:rPr>
          <w:sz w:val="24"/>
        </w:rPr>
        <w:t>are</w:t>
      </w:r>
      <w:r>
        <w:rPr>
          <w:spacing w:val="-2"/>
          <w:sz w:val="24"/>
        </w:rPr>
        <w:t xml:space="preserve"> </w:t>
      </w:r>
      <w:r>
        <w:rPr>
          <w:sz w:val="24"/>
        </w:rPr>
        <w:t>developing</w:t>
      </w:r>
      <w:r>
        <w:rPr>
          <w:spacing w:val="-2"/>
          <w:sz w:val="24"/>
        </w:rPr>
        <w:t xml:space="preserve"> </w:t>
      </w:r>
      <w:r>
        <w:rPr>
          <w:sz w:val="24"/>
        </w:rPr>
        <w:t>a</w:t>
      </w:r>
      <w:r>
        <w:rPr>
          <w:spacing w:val="-2"/>
          <w:sz w:val="24"/>
        </w:rPr>
        <w:t xml:space="preserve"> </w:t>
      </w:r>
      <w:r>
        <w:rPr>
          <w:sz w:val="24"/>
        </w:rPr>
        <w:t>Digital</w:t>
      </w:r>
      <w:r>
        <w:rPr>
          <w:spacing w:val="-2"/>
          <w:sz w:val="24"/>
        </w:rPr>
        <w:t xml:space="preserve"> </w:t>
      </w:r>
      <w:r>
        <w:rPr>
          <w:sz w:val="24"/>
        </w:rPr>
        <w:t>Housing</w:t>
      </w:r>
      <w:r>
        <w:rPr>
          <w:spacing w:val="-1"/>
          <w:sz w:val="24"/>
        </w:rPr>
        <w:t xml:space="preserve"> </w:t>
      </w:r>
      <w:r>
        <w:rPr>
          <w:spacing w:val="-2"/>
          <w:sz w:val="24"/>
        </w:rPr>
        <w:t>Strategy.</w:t>
      </w:r>
    </w:p>
    <w:p w:rsidR="00A64F7D" w:rsidRDefault="00254B47">
      <w:pPr>
        <w:pStyle w:val="ListParagraph"/>
        <w:numPr>
          <w:ilvl w:val="0"/>
          <w:numId w:val="2"/>
        </w:numPr>
        <w:tabs>
          <w:tab w:val="left" w:pos="1528"/>
        </w:tabs>
        <w:spacing w:line="285" w:lineRule="auto"/>
        <w:ind w:right="1365"/>
        <w:rPr>
          <w:sz w:val="24"/>
        </w:rPr>
      </w:pPr>
      <w:r>
        <w:rPr>
          <w:sz w:val="24"/>
        </w:rPr>
        <w:t>We</w:t>
      </w:r>
      <w:r>
        <w:rPr>
          <w:spacing w:val="-4"/>
          <w:sz w:val="24"/>
        </w:rPr>
        <w:t xml:space="preserve"> </w:t>
      </w:r>
      <w:r>
        <w:rPr>
          <w:sz w:val="24"/>
        </w:rPr>
        <w:t>are</w:t>
      </w:r>
      <w:r>
        <w:rPr>
          <w:spacing w:val="-4"/>
          <w:sz w:val="24"/>
        </w:rPr>
        <w:t xml:space="preserve"> </w:t>
      </w:r>
      <w:r>
        <w:rPr>
          <w:sz w:val="24"/>
        </w:rPr>
        <w:t>investing</w:t>
      </w:r>
      <w:r>
        <w:rPr>
          <w:spacing w:val="-4"/>
          <w:sz w:val="24"/>
        </w:rPr>
        <w:t xml:space="preserve"> </w:t>
      </w:r>
      <w:r>
        <w:rPr>
          <w:sz w:val="24"/>
        </w:rPr>
        <w:t>in</w:t>
      </w:r>
      <w:r>
        <w:rPr>
          <w:spacing w:val="-4"/>
          <w:sz w:val="24"/>
        </w:rPr>
        <w:t xml:space="preserve"> </w:t>
      </w:r>
      <w:r>
        <w:rPr>
          <w:sz w:val="24"/>
        </w:rPr>
        <w:t>our</w:t>
      </w:r>
      <w:r>
        <w:rPr>
          <w:spacing w:val="-4"/>
          <w:sz w:val="24"/>
        </w:rPr>
        <w:t xml:space="preserve"> </w:t>
      </w:r>
      <w:r>
        <w:rPr>
          <w:sz w:val="24"/>
        </w:rPr>
        <w:t>workforce</w:t>
      </w:r>
      <w:r>
        <w:rPr>
          <w:spacing w:val="-4"/>
          <w:sz w:val="24"/>
        </w:rPr>
        <w:t xml:space="preserve"> </w:t>
      </w:r>
      <w:r>
        <w:rPr>
          <w:sz w:val="24"/>
        </w:rPr>
        <w:t>through</w:t>
      </w:r>
      <w:r>
        <w:rPr>
          <w:spacing w:val="-4"/>
          <w:sz w:val="24"/>
        </w:rPr>
        <w:t xml:space="preserve"> </w:t>
      </w:r>
      <w:r>
        <w:rPr>
          <w:sz w:val="24"/>
        </w:rPr>
        <w:t>our</w:t>
      </w:r>
      <w:r>
        <w:rPr>
          <w:spacing w:val="-4"/>
          <w:sz w:val="24"/>
        </w:rPr>
        <w:t xml:space="preserve"> </w:t>
      </w:r>
      <w:r>
        <w:rPr>
          <w:sz w:val="24"/>
        </w:rPr>
        <w:t>Graduate</w:t>
      </w:r>
      <w:r>
        <w:rPr>
          <w:spacing w:val="-4"/>
          <w:sz w:val="24"/>
        </w:rPr>
        <w:t xml:space="preserve"> </w:t>
      </w:r>
      <w:r>
        <w:rPr>
          <w:sz w:val="24"/>
        </w:rPr>
        <w:t>and</w:t>
      </w:r>
      <w:r>
        <w:rPr>
          <w:spacing w:val="-4"/>
          <w:sz w:val="24"/>
        </w:rPr>
        <w:t xml:space="preserve"> </w:t>
      </w:r>
      <w:r>
        <w:rPr>
          <w:sz w:val="24"/>
        </w:rPr>
        <w:t>Modern</w:t>
      </w:r>
      <w:r>
        <w:rPr>
          <w:spacing w:val="-4"/>
          <w:sz w:val="24"/>
        </w:rPr>
        <w:t xml:space="preserve"> </w:t>
      </w:r>
      <w:r>
        <w:rPr>
          <w:sz w:val="24"/>
        </w:rPr>
        <w:t>Apprentice training programs.</w:t>
      </w:r>
    </w:p>
    <w:p w:rsidR="00A64F7D" w:rsidRDefault="00254B47">
      <w:pPr>
        <w:pStyle w:val="ListParagraph"/>
        <w:numPr>
          <w:ilvl w:val="0"/>
          <w:numId w:val="2"/>
        </w:numPr>
        <w:tabs>
          <w:tab w:val="left" w:pos="1528"/>
        </w:tabs>
        <w:spacing w:before="168"/>
        <w:ind w:hanging="228"/>
        <w:rPr>
          <w:sz w:val="24"/>
        </w:rPr>
      </w:pPr>
      <w:r>
        <w:rPr>
          <w:sz w:val="24"/>
        </w:rPr>
        <w:t xml:space="preserve">Maintaining our full ISO accreditation for the Housing </w:t>
      </w:r>
      <w:r>
        <w:rPr>
          <w:spacing w:val="-2"/>
          <w:sz w:val="24"/>
        </w:rPr>
        <w:t>Service.</w:t>
      </w:r>
    </w:p>
    <w:p w:rsidR="00A64F7D" w:rsidRDefault="00254B47">
      <w:pPr>
        <w:pStyle w:val="BodyText"/>
        <w:spacing w:before="217" w:line="285" w:lineRule="auto"/>
        <w:ind w:right="1317"/>
        <w:rPr>
          <w:rFonts w:ascii="FlamaBook" w:hAnsi="FlamaBook"/>
        </w:rPr>
      </w:pPr>
      <w:r>
        <w:rPr>
          <w:rFonts w:ascii="FlamaBook" w:hAnsi="FlamaBook"/>
        </w:rPr>
        <w:t>We are making improvements to how we work digitally, so that we can make services</w:t>
      </w:r>
      <w:r>
        <w:rPr>
          <w:rFonts w:ascii="FlamaBook" w:hAnsi="FlamaBook"/>
          <w:spacing w:val="-3"/>
        </w:rPr>
        <w:t xml:space="preserve"> </w:t>
      </w:r>
      <w:r>
        <w:rPr>
          <w:rFonts w:ascii="FlamaBook" w:hAnsi="FlamaBook"/>
        </w:rPr>
        <w:t>more</w:t>
      </w:r>
      <w:r>
        <w:rPr>
          <w:rFonts w:ascii="FlamaBook" w:hAnsi="FlamaBook"/>
          <w:spacing w:val="-3"/>
        </w:rPr>
        <w:t xml:space="preserve"> </w:t>
      </w:r>
      <w:r>
        <w:rPr>
          <w:rFonts w:ascii="FlamaBook" w:hAnsi="FlamaBook"/>
        </w:rPr>
        <w:t>accessible</w:t>
      </w:r>
      <w:r>
        <w:rPr>
          <w:rFonts w:ascii="FlamaBook" w:hAnsi="FlamaBook"/>
          <w:spacing w:val="-3"/>
        </w:rPr>
        <w:t xml:space="preserve"> </w:t>
      </w:r>
      <w:r>
        <w:rPr>
          <w:rFonts w:ascii="FlamaBook" w:hAnsi="FlamaBook"/>
        </w:rPr>
        <w:t>to</w:t>
      </w:r>
      <w:r>
        <w:rPr>
          <w:rFonts w:ascii="FlamaBook" w:hAnsi="FlamaBook"/>
          <w:spacing w:val="-3"/>
        </w:rPr>
        <w:t xml:space="preserve"> </w:t>
      </w:r>
      <w:r>
        <w:rPr>
          <w:rFonts w:ascii="FlamaBook" w:hAnsi="FlamaBook"/>
        </w:rPr>
        <w:t>you,</w:t>
      </w:r>
      <w:r>
        <w:rPr>
          <w:rFonts w:ascii="FlamaBook" w:hAnsi="FlamaBook"/>
          <w:spacing w:val="-3"/>
        </w:rPr>
        <w:t xml:space="preserve"> </w:t>
      </w:r>
      <w:r>
        <w:rPr>
          <w:rFonts w:ascii="FlamaBook" w:hAnsi="FlamaBook"/>
        </w:rPr>
        <w:t>and</w:t>
      </w:r>
      <w:r>
        <w:rPr>
          <w:rFonts w:ascii="FlamaBook" w:hAnsi="FlamaBook"/>
          <w:spacing w:val="-3"/>
        </w:rPr>
        <w:t xml:space="preserve"> </w:t>
      </w:r>
      <w:r>
        <w:rPr>
          <w:rFonts w:ascii="FlamaBook" w:hAnsi="FlamaBook"/>
        </w:rPr>
        <w:t>have</w:t>
      </w:r>
      <w:r>
        <w:rPr>
          <w:rFonts w:ascii="FlamaBook" w:hAnsi="FlamaBook"/>
          <w:spacing w:val="-3"/>
        </w:rPr>
        <w:t xml:space="preserve"> </w:t>
      </w:r>
      <w:r>
        <w:rPr>
          <w:rFonts w:ascii="FlamaBook" w:hAnsi="FlamaBook"/>
        </w:rPr>
        <w:t>introduced</w:t>
      </w:r>
      <w:r>
        <w:rPr>
          <w:rFonts w:ascii="FlamaBook" w:hAnsi="FlamaBook"/>
          <w:spacing w:val="-3"/>
        </w:rPr>
        <w:t xml:space="preserve"> </w:t>
      </w:r>
      <w:r>
        <w:rPr>
          <w:rFonts w:ascii="FlamaBook" w:hAnsi="FlamaBook"/>
        </w:rPr>
        <w:t>a</w:t>
      </w:r>
      <w:r>
        <w:rPr>
          <w:rFonts w:ascii="FlamaBook" w:hAnsi="FlamaBook"/>
          <w:spacing w:val="-3"/>
        </w:rPr>
        <w:t xml:space="preserve"> </w:t>
      </w:r>
      <w:r>
        <w:rPr>
          <w:rFonts w:ascii="FlamaBook" w:hAnsi="FlamaBook"/>
        </w:rPr>
        <w:t>new</w:t>
      </w:r>
      <w:r>
        <w:rPr>
          <w:rFonts w:ascii="FlamaBook" w:hAnsi="FlamaBook"/>
          <w:spacing w:val="-3"/>
        </w:rPr>
        <w:t xml:space="preserve"> </w:t>
      </w:r>
      <w:r>
        <w:rPr>
          <w:rFonts w:ascii="FlamaBook" w:hAnsi="FlamaBook"/>
        </w:rPr>
        <w:t>Housing</w:t>
      </w:r>
      <w:r>
        <w:rPr>
          <w:rFonts w:ascii="FlamaBook" w:hAnsi="FlamaBook"/>
          <w:spacing w:val="-3"/>
        </w:rPr>
        <w:t xml:space="preserve"> </w:t>
      </w:r>
      <w:r>
        <w:rPr>
          <w:rFonts w:ascii="FlamaBook" w:hAnsi="FlamaBook"/>
        </w:rPr>
        <w:t>Management System.</w:t>
      </w:r>
      <w:r>
        <w:rPr>
          <w:rFonts w:ascii="FlamaBook" w:hAnsi="FlamaBook"/>
          <w:spacing w:val="-3"/>
        </w:rPr>
        <w:t xml:space="preserve"> </w:t>
      </w:r>
      <w:r>
        <w:rPr>
          <w:rFonts w:ascii="FlamaBook" w:hAnsi="FlamaBook"/>
        </w:rPr>
        <w:t>We</w:t>
      </w:r>
      <w:r>
        <w:rPr>
          <w:rFonts w:ascii="FlamaBook" w:hAnsi="FlamaBook"/>
          <w:spacing w:val="-3"/>
        </w:rPr>
        <w:t xml:space="preserve"> </w:t>
      </w:r>
      <w:r>
        <w:rPr>
          <w:rFonts w:ascii="FlamaBook" w:hAnsi="FlamaBook"/>
        </w:rPr>
        <w:t>will</w:t>
      </w:r>
      <w:r>
        <w:rPr>
          <w:rFonts w:ascii="FlamaBook" w:hAnsi="FlamaBook"/>
          <w:spacing w:val="-3"/>
        </w:rPr>
        <w:t xml:space="preserve"> </w:t>
      </w:r>
      <w:r>
        <w:rPr>
          <w:rFonts w:ascii="FlamaBook" w:hAnsi="FlamaBook"/>
        </w:rPr>
        <w:t>continue</w:t>
      </w:r>
      <w:r>
        <w:rPr>
          <w:rFonts w:ascii="FlamaBook" w:hAnsi="FlamaBook"/>
          <w:spacing w:val="-3"/>
        </w:rPr>
        <w:t xml:space="preserve"> </w:t>
      </w:r>
      <w:r>
        <w:rPr>
          <w:rFonts w:ascii="FlamaBook" w:hAnsi="FlamaBook"/>
        </w:rPr>
        <w:t>to</w:t>
      </w:r>
      <w:r>
        <w:rPr>
          <w:rFonts w:ascii="FlamaBook" w:hAnsi="FlamaBook"/>
          <w:spacing w:val="-3"/>
        </w:rPr>
        <w:t xml:space="preserve"> </w:t>
      </w:r>
      <w:r>
        <w:rPr>
          <w:rFonts w:ascii="FlamaBook" w:hAnsi="FlamaBook"/>
        </w:rPr>
        <w:t>invest</w:t>
      </w:r>
      <w:r>
        <w:rPr>
          <w:rFonts w:ascii="FlamaBook" w:hAnsi="FlamaBook"/>
          <w:spacing w:val="-3"/>
        </w:rPr>
        <w:t xml:space="preserve"> </w:t>
      </w:r>
      <w:r>
        <w:rPr>
          <w:rFonts w:ascii="FlamaBook" w:hAnsi="FlamaBook"/>
        </w:rPr>
        <w:t>in</w:t>
      </w:r>
      <w:r>
        <w:rPr>
          <w:rFonts w:ascii="FlamaBook" w:hAnsi="FlamaBook"/>
          <w:spacing w:val="-3"/>
        </w:rPr>
        <w:t xml:space="preserve"> </w:t>
      </w:r>
      <w:r>
        <w:rPr>
          <w:rFonts w:ascii="FlamaBook" w:hAnsi="FlamaBook"/>
        </w:rPr>
        <w:t>your</w:t>
      </w:r>
      <w:r>
        <w:rPr>
          <w:rFonts w:ascii="FlamaBook" w:hAnsi="FlamaBook"/>
          <w:spacing w:val="-3"/>
        </w:rPr>
        <w:t xml:space="preserve"> </w:t>
      </w:r>
      <w:r>
        <w:rPr>
          <w:rFonts w:ascii="FlamaBook" w:hAnsi="FlamaBook"/>
        </w:rPr>
        <w:t>home,</w:t>
      </w:r>
      <w:r>
        <w:rPr>
          <w:rFonts w:ascii="FlamaBook" w:hAnsi="FlamaBook"/>
          <w:spacing w:val="-3"/>
        </w:rPr>
        <w:t xml:space="preserve"> </w:t>
      </w:r>
      <w:r>
        <w:rPr>
          <w:rFonts w:ascii="FlamaBook" w:hAnsi="FlamaBook"/>
        </w:rPr>
        <w:t>with</w:t>
      </w:r>
      <w:r>
        <w:rPr>
          <w:rFonts w:ascii="FlamaBook" w:hAnsi="FlamaBook"/>
          <w:spacing w:val="-3"/>
        </w:rPr>
        <w:t xml:space="preserve"> </w:t>
      </w:r>
      <w:r>
        <w:rPr>
          <w:rFonts w:ascii="FlamaBook" w:hAnsi="FlamaBook"/>
        </w:rPr>
        <w:t>£179m</w:t>
      </w:r>
      <w:r>
        <w:rPr>
          <w:rFonts w:ascii="FlamaBook" w:hAnsi="FlamaBook"/>
          <w:spacing w:val="-3"/>
        </w:rPr>
        <w:t xml:space="preserve"> </w:t>
      </w:r>
      <w:r>
        <w:rPr>
          <w:rFonts w:ascii="FlamaBook" w:hAnsi="FlamaBook"/>
        </w:rPr>
        <w:t>of</w:t>
      </w:r>
      <w:r>
        <w:rPr>
          <w:rFonts w:ascii="FlamaBook" w:hAnsi="FlamaBook"/>
          <w:spacing w:val="-3"/>
        </w:rPr>
        <w:t xml:space="preserve"> </w:t>
      </w:r>
      <w:r>
        <w:rPr>
          <w:rFonts w:ascii="FlamaBook" w:hAnsi="FlamaBook"/>
        </w:rPr>
        <w:t>improvements</w:t>
      </w:r>
      <w:r>
        <w:rPr>
          <w:rFonts w:ascii="FlamaBook" w:hAnsi="FlamaBook"/>
          <w:spacing w:val="-3"/>
        </w:rPr>
        <w:t xml:space="preserve"> </w:t>
      </w:r>
      <w:r>
        <w:rPr>
          <w:rFonts w:ascii="FlamaBook" w:hAnsi="FlamaBook"/>
        </w:rPr>
        <w:t xml:space="preserve">set out in our Housing Investment </w:t>
      </w:r>
      <w:proofErr w:type="spellStart"/>
      <w:r>
        <w:rPr>
          <w:rFonts w:ascii="FlamaBook" w:hAnsi="FlamaBook"/>
        </w:rPr>
        <w:t>Programme</w:t>
      </w:r>
      <w:proofErr w:type="spellEnd"/>
      <w:r>
        <w:rPr>
          <w:rFonts w:ascii="FlamaBook" w:hAnsi="FlamaBook"/>
        </w:rPr>
        <w:t xml:space="preserve"> over 5 years.</w:t>
      </w:r>
    </w:p>
    <w:p w:rsidR="00A64F7D" w:rsidRDefault="00254B47">
      <w:pPr>
        <w:pStyle w:val="BodyText"/>
        <w:spacing w:before="166" w:line="285" w:lineRule="auto"/>
        <w:ind w:right="1403"/>
        <w:rPr>
          <w:rFonts w:ascii="FlamaBook"/>
        </w:rPr>
      </w:pPr>
      <w:r>
        <w:rPr>
          <w:rFonts w:ascii="FlamaBook"/>
        </w:rPr>
        <w:t>This report covers the period April 2021 to March 2022. The Covid-19 pandemic presented significant challenges. The Scottish Housing Regulator acknowledges that whilst restrictions have lifted the effects of the pandemic continue to affect landlord</w:t>
      </w:r>
      <w:r>
        <w:rPr>
          <w:rFonts w:ascii="FlamaBook"/>
          <w:spacing w:val="-5"/>
        </w:rPr>
        <w:t xml:space="preserve"> </w:t>
      </w:r>
      <w:r>
        <w:rPr>
          <w:rFonts w:ascii="FlamaBook"/>
        </w:rPr>
        <w:t>performance</w:t>
      </w:r>
      <w:r>
        <w:rPr>
          <w:rFonts w:ascii="FlamaBook"/>
          <w:spacing w:val="-5"/>
        </w:rPr>
        <w:t xml:space="preserve"> </w:t>
      </w:r>
      <w:r>
        <w:rPr>
          <w:rFonts w:ascii="FlamaBook"/>
        </w:rPr>
        <w:t>across</w:t>
      </w:r>
      <w:r>
        <w:rPr>
          <w:rFonts w:ascii="FlamaBook"/>
          <w:spacing w:val="-5"/>
        </w:rPr>
        <w:t xml:space="preserve"> </w:t>
      </w:r>
      <w:r>
        <w:rPr>
          <w:rFonts w:ascii="FlamaBook"/>
        </w:rPr>
        <w:t>the</w:t>
      </w:r>
      <w:r>
        <w:rPr>
          <w:rFonts w:ascii="FlamaBook"/>
          <w:spacing w:val="-5"/>
        </w:rPr>
        <w:t xml:space="preserve"> </w:t>
      </w:r>
      <w:r>
        <w:rPr>
          <w:rFonts w:ascii="FlamaBook"/>
        </w:rPr>
        <w:t>housing</w:t>
      </w:r>
      <w:r>
        <w:rPr>
          <w:rFonts w:ascii="FlamaBook"/>
          <w:spacing w:val="-5"/>
        </w:rPr>
        <w:t xml:space="preserve"> </w:t>
      </w:r>
      <w:r>
        <w:rPr>
          <w:rFonts w:ascii="FlamaBook"/>
        </w:rPr>
        <w:t>sector.</w:t>
      </w:r>
      <w:r>
        <w:rPr>
          <w:rFonts w:ascii="FlamaBook"/>
          <w:spacing w:val="-5"/>
        </w:rPr>
        <w:t xml:space="preserve"> </w:t>
      </w:r>
      <w:r>
        <w:rPr>
          <w:rFonts w:ascii="FlamaBook"/>
        </w:rPr>
        <w:t>We</w:t>
      </w:r>
      <w:r>
        <w:rPr>
          <w:rFonts w:ascii="FlamaBook"/>
          <w:spacing w:val="-5"/>
        </w:rPr>
        <w:t xml:space="preserve"> </w:t>
      </w:r>
      <w:r>
        <w:rPr>
          <w:rFonts w:ascii="FlamaBook"/>
        </w:rPr>
        <w:t>have</w:t>
      </w:r>
      <w:r>
        <w:rPr>
          <w:rFonts w:ascii="FlamaBook"/>
          <w:spacing w:val="-5"/>
        </w:rPr>
        <w:t xml:space="preserve"> </w:t>
      </w:r>
      <w:r>
        <w:rPr>
          <w:rFonts w:ascii="FlamaBook"/>
        </w:rPr>
        <w:t>done</w:t>
      </w:r>
      <w:r>
        <w:rPr>
          <w:rFonts w:ascii="FlamaBook"/>
          <w:spacing w:val="-5"/>
        </w:rPr>
        <w:t xml:space="preserve"> </w:t>
      </w:r>
      <w:r>
        <w:rPr>
          <w:rFonts w:ascii="FlamaBook"/>
        </w:rPr>
        <w:t>all</w:t>
      </w:r>
      <w:r>
        <w:rPr>
          <w:rFonts w:ascii="FlamaBook"/>
          <w:spacing w:val="-5"/>
        </w:rPr>
        <w:t xml:space="preserve"> </w:t>
      </w:r>
      <w:r>
        <w:rPr>
          <w:rFonts w:ascii="FlamaBook"/>
        </w:rPr>
        <w:t>that</w:t>
      </w:r>
      <w:r>
        <w:rPr>
          <w:rFonts w:ascii="FlamaBook"/>
          <w:spacing w:val="-5"/>
        </w:rPr>
        <w:t xml:space="preserve"> </w:t>
      </w:r>
      <w:r>
        <w:rPr>
          <w:rFonts w:ascii="FlamaBook"/>
        </w:rPr>
        <w:t>we</w:t>
      </w:r>
      <w:r>
        <w:rPr>
          <w:rFonts w:ascii="FlamaBook"/>
          <w:spacing w:val="-5"/>
        </w:rPr>
        <w:t xml:space="preserve"> </w:t>
      </w:r>
      <w:r>
        <w:rPr>
          <w:rFonts w:ascii="FlamaBook"/>
        </w:rPr>
        <w:t>can</w:t>
      </w:r>
      <w:r>
        <w:rPr>
          <w:rFonts w:ascii="FlamaBook"/>
          <w:spacing w:val="-5"/>
        </w:rPr>
        <w:t xml:space="preserve"> </w:t>
      </w:r>
      <w:r>
        <w:rPr>
          <w:rFonts w:ascii="FlamaBook"/>
        </w:rPr>
        <w:t>to ensure our performance returns to pre-pandemic levels as quickly as possible.</w:t>
      </w:r>
    </w:p>
    <w:p w:rsidR="00A64F7D" w:rsidRDefault="00254B47">
      <w:pPr>
        <w:pStyle w:val="BodyText"/>
        <w:spacing w:before="165" w:line="285" w:lineRule="auto"/>
        <w:ind w:right="2028"/>
        <w:rPr>
          <w:rFonts w:ascii="FlamaBook" w:hAnsi="FlamaBook"/>
        </w:rPr>
      </w:pPr>
      <w:r>
        <w:rPr>
          <w:rFonts w:ascii="FlamaBook" w:hAnsi="FlamaBook"/>
          <w:spacing w:val="-2"/>
        </w:rPr>
        <w:t>To</w:t>
      </w:r>
      <w:r>
        <w:rPr>
          <w:rFonts w:ascii="FlamaBook" w:hAnsi="FlamaBook"/>
          <w:spacing w:val="-10"/>
        </w:rPr>
        <w:t xml:space="preserve"> </w:t>
      </w:r>
      <w:r>
        <w:rPr>
          <w:rFonts w:ascii="FlamaBook" w:hAnsi="FlamaBook"/>
          <w:spacing w:val="-2"/>
        </w:rPr>
        <w:t>compare</w:t>
      </w:r>
      <w:r>
        <w:rPr>
          <w:rFonts w:ascii="FlamaBook" w:hAnsi="FlamaBook"/>
          <w:spacing w:val="-10"/>
        </w:rPr>
        <w:t xml:space="preserve"> </w:t>
      </w:r>
      <w:r>
        <w:rPr>
          <w:rFonts w:ascii="FlamaBook" w:hAnsi="FlamaBook"/>
          <w:spacing w:val="-2"/>
        </w:rPr>
        <w:t>how</w:t>
      </w:r>
      <w:r>
        <w:rPr>
          <w:rFonts w:ascii="FlamaBook" w:hAnsi="FlamaBook"/>
          <w:spacing w:val="-10"/>
        </w:rPr>
        <w:t xml:space="preserve"> </w:t>
      </w:r>
      <w:r>
        <w:rPr>
          <w:rFonts w:ascii="FlamaBook" w:hAnsi="FlamaBook"/>
          <w:spacing w:val="-2"/>
        </w:rPr>
        <w:t>we</w:t>
      </w:r>
      <w:r>
        <w:rPr>
          <w:rFonts w:ascii="FlamaBook" w:hAnsi="FlamaBook"/>
          <w:spacing w:val="-10"/>
        </w:rPr>
        <w:t xml:space="preserve"> </w:t>
      </w:r>
      <w:r>
        <w:rPr>
          <w:rFonts w:ascii="FlamaBook" w:hAnsi="FlamaBook"/>
          <w:spacing w:val="-2"/>
        </w:rPr>
        <w:t>performed</w:t>
      </w:r>
      <w:r>
        <w:rPr>
          <w:rFonts w:ascii="FlamaBook" w:hAnsi="FlamaBook"/>
          <w:spacing w:val="-10"/>
        </w:rPr>
        <w:t xml:space="preserve"> </w:t>
      </w:r>
      <w:r>
        <w:rPr>
          <w:rFonts w:ascii="FlamaBook" w:hAnsi="FlamaBook"/>
          <w:spacing w:val="-2"/>
        </w:rPr>
        <w:t>with</w:t>
      </w:r>
      <w:r>
        <w:rPr>
          <w:rFonts w:ascii="FlamaBook" w:hAnsi="FlamaBook"/>
          <w:spacing w:val="-10"/>
        </w:rPr>
        <w:t xml:space="preserve"> </w:t>
      </w:r>
      <w:r>
        <w:rPr>
          <w:rFonts w:ascii="FlamaBook" w:hAnsi="FlamaBook"/>
          <w:spacing w:val="-2"/>
        </w:rPr>
        <w:t>other</w:t>
      </w:r>
      <w:r>
        <w:rPr>
          <w:rFonts w:ascii="FlamaBook" w:hAnsi="FlamaBook"/>
          <w:spacing w:val="-10"/>
        </w:rPr>
        <w:t xml:space="preserve"> </w:t>
      </w:r>
      <w:r>
        <w:rPr>
          <w:rFonts w:ascii="FlamaBook" w:hAnsi="FlamaBook"/>
          <w:spacing w:val="-2"/>
        </w:rPr>
        <w:t>landlords</w:t>
      </w:r>
      <w:r>
        <w:rPr>
          <w:rFonts w:ascii="FlamaBook" w:hAnsi="FlamaBook"/>
          <w:spacing w:val="-10"/>
        </w:rPr>
        <w:t xml:space="preserve"> </w:t>
      </w:r>
      <w:r>
        <w:rPr>
          <w:rFonts w:ascii="FlamaBook" w:hAnsi="FlamaBook"/>
          <w:spacing w:val="-2"/>
        </w:rPr>
        <w:t>across</w:t>
      </w:r>
      <w:r>
        <w:rPr>
          <w:rFonts w:ascii="FlamaBook" w:hAnsi="FlamaBook"/>
          <w:spacing w:val="-10"/>
        </w:rPr>
        <w:t xml:space="preserve"> </w:t>
      </w:r>
      <w:r>
        <w:rPr>
          <w:rFonts w:ascii="FlamaBook" w:hAnsi="FlamaBook"/>
          <w:spacing w:val="-2"/>
        </w:rPr>
        <w:t>Scotland,</w:t>
      </w:r>
      <w:r>
        <w:rPr>
          <w:rFonts w:ascii="FlamaBook" w:hAnsi="FlamaBook"/>
          <w:spacing w:val="-10"/>
        </w:rPr>
        <w:t xml:space="preserve"> </w:t>
      </w:r>
      <w:r>
        <w:rPr>
          <w:rFonts w:ascii="FlamaBook" w:hAnsi="FlamaBook"/>
          <w:spacing w:val="-2"/>
        </w:rPr>
        <w:t xml:space="preserve">view </w:t>
      </w:r>
      <w:r>
        <w:rPr>
          <w:rFonts w:ascii="FlamaBook" w:hAnsi="FlamaBook"/>
          <w:spacing w:val="-4"/>
        </w:rPr>
        <w:t>our</w:t>
      </w:r>
      <w:r>
        <w:rPr>
          <w:rFonts w:ascii="FlamaBook" w:hAnsi="FlamaBook"/>
          <w:spacing w:val="-11"/>
        </w:rPr>
        <w:t xml:space="preserve"> </w:t>
      </w:r>
      <w:r>
        <w:rPr>
          <w:rFonts w:ascii="FlamaBook" w:hAnsi="FlamaBook"/>
          <w:spacing w:val="-4"/>
        </w:rPr>
        <w:t>Engagement</w:t>
      </w:r>
      <w:r>
        <w:rPr>
          <w:rFonts w:ascii="FlamaBook" w:hAnsi="FlamaBook"/>
          <w:spacing w:val="-10"/>
        </w:rPr>
        <w:t xml:space="preserve"> </w:t>
      </w:r>
      <w:r>
        <w:rPr>
          <w:rFonts w:ascii="FlamaBook" w:hAnsi="FlamaBook"/>
          <w:spacing w:val="-4"/>
        </w:rPr>
        <w:t>Plan</w:t>
      </w:r>
      <w:r>
        <w:rPr>
          <w:rFonts w:ascii="FlamaBook" w:hAnsi="FlamaBook"/>
          <w:spacing w:val="-11"/>
        </w:rPr>
        <w:t xml:space="preserve"> </w:t>
      </w:r>
      <w:r>
        <w:rPr>
          <w:rFonts w:ascii="FlamaBook" w:hAnsi="FlamaBook"/>
          <w:spacing w:val="-4"/>
        </w:rPr>
        <w:t>or</w:t>
      </w:r>
      <w:r>
        <w:rPr>
          <w:rFonts w:ascii="FlamaBook" w:hAnsi="FlamaBook"/>
          <w:spacing w:val="-10"/>
        </w:rPr>
        <w:t xml:space="preserve"> </w:t>
      </w:r>
      <w:r>
        <w:rPr>
          <w:rFonts w:ascii="FlamaBook" w:hAnsi="FlamaBook"/>
          <w:spacing w:val="-4"/>
        </w:rPr>
        <w:t>Annual</w:t>
      </w:r>
      <w:r>
        <w:rPr>
          <w:rFonts w:ascii="FlamaBook" w:hAnsi="FlamaBook"/>
          <w:spacing w:val="-11"/>
        </w:rPr>
        <w:t xml:space="preserve"> </w:t>
      </w:r>
      <w:r>
        <w:rPr>
          <w:rFonts w:ascii="FlamaBook" w:hAnsi="FlamaBook"/>
          <w:spacing w:val="-4"/>
        </w:rPr>
        <w:t>Assurance</w:t>
      </w:r>
      <w:r>
        <w:rPr>
          <w:rFonts w:ascii="FlamaBook" w:hAnsi="FlamaBook"/>
          <w:spacing w:val="-10"/>
        </w:rPr>
        <w:t xml:space="preserve"> </w:t>
      </w:r>
      <w:r>
        <w:rPr>
          <w:rFonts w:ascii="FlamaBook" w:hAnsi="FlamaBook"/>
          <w:spacing w:val="-4"/>
        </w:rPr>
        <w:t>Statement</w:t>
      </w:r>
      <w:r>
        <w:rPr>
          <w:rFonts w:ascii="FlamaBook" w:hAnsi="FlamaBook"/>
          <w:spacing w:val="-11"/>
        </w:rPr>
        <w:t xml:space="preserve"> </w:t>
      </w:r>
      <w:r>
        <w:rPr>
          <w:rFonts w:ascii="FlamaBook" w:hAnsi="FlamaBook"/>
          <w:spacing w:val="-4"/>
        </w:rPr>
        <w:t>or</w:t>
      </w:r>
      <w:r>
        <w:rPr>
          <w:rFonts w:ascii="FlamaBook" w:hAnsi="FlamaBook"/>
          <w:spacing w:val="-10"/>
        </w:rPr>
        <w:t xml:space="preserve"> </w:t>
      </w:r>
      <w:r>
        <w:rPr>
          <w:rFonts w:ascii="FlamaBook" w:hAnsi="FlamaBook"/>
          <w:spacing w:val="-4"/>
        </w:rPr>
        <w:t>find</w:t>
      </w:r>
      <w:r>
        <w:rPr>
          <w:rFonts w:ascii="FlamaBook" w:hAnsi="FlamaBook"/>
          <w:spacing w:val="-11"/>
        </w:rPr>
        <w:t xml:space="preserve"> </w:t>
      </w:r>
      <w:r>
        <w:rPr>
          <w:rFonts w:ascii="FlamaBook" w:hAnsi="FlamaBook"/>
          <w:spacing w:val="-4"/>
        </w:rPr>
        <w:t>out</w:t>
      </w:r>
      <w:r>
        <w:rPr>
          <w:rFonts w:ascii="FlamaBook" w:hAnsi="FlamaBook"/>
          <w:spacing w:val="-10"/>
        </w:rPr>
        <w:t xml:space="preserve"> </w:t>
      </w:r>
      <w:r>
        <w:rPr>
          <w:rFonts w:ascii="FlamaBook" w:hAnsi="FlamaBook"/>
          <w:spacing w:val="-4"/>
        </w:rPr>
        <w:t>more</w:t>
      </w:r>
      <w:r>
        <w:rPr>
          <w:rFonts w:ascii="FlamaBook" w:hAnsi="FlamaBook"/>
          <w:spacing w:val="-11"/>
        </w:rPr>
        <w:t xml:space="preserve"> </w:t>
      </w:r>
      <w:r>
        <w:rPr>
          <w:rFonts w:ascii="FlamaBook" w:hAnsi="FlamaBook"/>
          <w:spacing w:val="-4"/>
        </w:rPr>
        <w:t xml:space="preserve">about </w:t>
      </w:r>
      <w:r>
        <w:rPr>
          <w:rFonts w:ascii="FlamaBook" w:hAnsi="FlamaBook"/>
          <w:spacing w:val="-2"/>
        </w:rPr>
        <w:t>the</w:t>
      </w:r>
      <w:r>
        <w:rPr>
          <w:rFonts w:ascii="FlamaBook" w:hAnsi="FlamaBook"/>
          <w:spacing w:val="-12"/>
        </w:rPr>
        <w:t xml:space="preserve"> </w:t>
      </w:r>
      <w:r>
        <w:rPr>
          <w:rFonts w:ascii="FlamaBook" w:hAnsi="FlamaBook"/>
          <w:spacing w:val="-2"/>
        </w:rPr>
        <w:t>Charter,</w:t>
      </w:r>
      <w:r>
        <w:rPr>
          <w:rFonts w:ascii="FlamaBook" w:hAnsi="FlamaBook"/>
          <w:spacing w:val="-12"/>
        </w:rPr>
        <w:t xml:space="preserve"> </w:t>
      </w:r>
      <w:r>
        <w:rPr>
          <w:rFonts w:ascii="FlamaBook" w:hAnsi="FlamaBook"/>
          <w:spacing w:val="-2"/>
        </w:rPr>
        <w:t>you</w:t>
      </w:r>
      <w:r>
        <w:rPr>
          <w:rFonts w:ascii="FlamaBook" w:hAnsi="FlamaBook"/>
          <w:spacing w:val="-12"/>
        </w:rPr>
        <w:t xml:space="preserve"> </w:t>
      </w:r>
      <w:r>
        <w:rPr>
          <w:rFonts w:ascii="FlamaBook" w:hAnsi="FlamaBook"/>
          <w:spacing w:val="-2"/>
        </w:rPr>
        <w:t>can</w:t>
      </w:r>
      <w:r>
        <w:rPr>
          <w:rFonts w:ascii="FlamaBook" w:hAnsi="FlamaBook"/>
          <w:spacing w:val="-12"/>
        </w:rPr>
        <w:t xml:space="preserve"> </w:t>
      </w:r>
      <w:r>
        <w:rPr>
          <w:rFonts w:ascii="FlamaBook" w:hAnsi="FlamaBook"/>
          <w:spacing w:val="-2"/>
        </w:rPr>
        <w:t>visit</w:t>
      </w:r>
      <w:r>
        <w:rPr>
          <w:rFonts w:ascii="FlamaBook" w:hAnsi="FlamaBook"/>
          <w:spacing w:val="-12"/>
        </w:rPr>
        <w:t xml:space="preserve"> </w:t>
      </w:r>
      <w:r>
        <w:rPr>
          <w:rFonts w:ascii="FlamaBook" w:hAnsi="FlamaBook"/>
          <w:spacing w:val="-2"/>
        </w:rPr>
        <w:t>the</w:t>
      </w:r>
      <w:r>
        <w:rPr>
          <w:rFonts w:ascii="FlamaBook" w:hAnsi="FlamaBook"/>
          <w:spacing w:val="-12"/>
        </w:rPr>
        <w:t xml:space="preserve"> </w:t>
      </w:r>
      <w:r>
        <w:rPr>
          <w:rFonts w:ascii="FlamaBook" w:hAnsi="FlamaBook"/>
          <w:spacing w:val="-2"/>
        </w:rPr>
        <w:t>Scottish</w:t>
      </w:r>
      <w:r>
        <w:rPr>
          <w:rFonts w:ascii="FlamaBook" w:hAnsi="FlamaBook"/>
          <w:spacing w:val="-12"/>
        </w:rPr>
        <w:t xml:space="preserve"> </w:t>
      </w:r>
      <w:r>
        <w:rPr>
          <w:rFonts w:ascii="FlamaBook" w:hAnsi="FlamaBook"/>
          <w:spacing w:val="-2"/>
        </w:rPr>
        <w:t>Housing</w:t>
      </w:r>
      <w:r>
        <w:rPr>
          <w:rFonts w:ascii="FlamaBook" w:hAnsi="FlamaBook"/>
          <w:spacing w:val="-12"/>
        </w:rPr>
        <w:t xml:space="preserve"> </w:t>
      </w:r>
      <w:r>
        <w:rPr>
          <w:rFonts w:ascii="FlamaBook" w:hAnsi="FlamaBook"/>
          <w:spacing w:val="-2"/>
        </w:rPr>
        <w:t>Regulator’s</w:t>
      </w:r>
      <w:r>
        <w:rPr>
          <w:rFonts w:ascii="FlamaBook" w:hAnsi="FlamaBook"/>
          <w:spacing w:val="-12"/>
        </w:rPr>
        <w:t xml:space="preserve"> </w:t>
      </w:r>
      <w:r>
        <w:rPr>
          <w:rFonts w:ascii="FlamaBook" w:hAnsi="FlamaBook"/>
          <w:spacing w:val="-2"/>
        </w:rPr>
        <w:t>website</w:t>
      </w:r>
      <w:r>
        <w:rPr>
          <w:rFonts w:ascii="FlamaBook" w:hAnsi="FlamaBook"/>
          <w:spacing w:val="-12"/>
        </w:rPr>
        <w:t xml:space="preserve"> </w:t>
      </w:r>
      <w:r>
        <w:rPr>
          <w:rFonts w:ascii="FlamaBook" w:hAnsi="FlamaBook"/>
          <w:spacing w:val="-2"/>
        </w:rPr>
        <w:t>at</w:t>
      </w:r>
      <w:r>
        <w:rPr>
          <w:rFonts w:ascii="FlamaBook" w:hAnsi="FlamaBook"/>
          <w:spacing w:val="-12"/>
        </w:rPr>
        <w:t xml:space="preserve"> </w:t>
      </w:r>
      <w:hyperlink r:id="rId9">
        <w:r>
          <w:rPr>
            <w:rFonts w:ascii="FlamaBook" w:hAnsi="FlamaBook"/>
            <w:spacing w:val="-2"/>
          </w:rPr>
          <w:t>www.</w:t>
        </w:r>
      </w:hyperlink>
    </w:p>
    <w:p w:rsidR="00A64F7D" w:rsidRDefault="00254B47">
      <w:pPr>
        <w:pStyle w:val="BodyText"/>
        <w:spacing w:line="285" w:lineRule="auto"/>
        <w:ind w:right="1317"/>
        <w:rPr>
          <w:rFonts w:ascii="FlamaBook"/>
        </w:rPr>
      </w:pPr>
      <w:r>
        <w:rPr>
          <w:rFonts w:ascii="FlamaBook"/>
          <w:spacing w:val="-6"/>
        </w:rPr>
        <w:t xml:space="preserve">scottishhousingregulator.gov.uk. We hope you find the information in the report useful. </w:t>
      </w:r>
      <w:r>
        <w:rPr>
          <w:rFonts w:ascii="FlamaBook"/>
          <w:spacing w:val="-2"/>
        </w:rPr>
        <w:t>If</w:t>
      </w:r>
      <w:r>
        <w:rPr>
          <w:rFonts w:ascii="FlamaBook"/>
          <w:spacing w:val="-9"/>
        </w:rPr>
        <w:t xml:space="preserve"> </w:t>
      </w:r>
      <w:r>
        <w:rPr>
          <w:rFonts w:ascii="FlamaBook"/>
          <w:spacing w:val="-2"/>
        </w:rPr>
        <w:t>you</w:t>
      </w:r>
      <w:r>
        <w:rPr>
          <w:rFonts w:ascii="FlamaBook"/>
          <w:spacing w:val="-9"/>
        </w:rPr>
        <w:t xml:space="preserve"> </w:t>
      </w:r>
      <w:r>
        <w:rPr>
          <w:rFonts w:ascii="FlamaBook"/>
          <w:spacing w:val="-2"/>
        </w:rPr>
        <w:t>want</w:t>
      </w:r>
      <w:r>
        <w:rPr>
          <w:rFonts w:ascii="FlamaBook"/>
          <w:spacing w:val="-9"/>
        </w:rPr>
        <w:t xml:space="preserve"> </w:t>
      </w:r>
      <w:r>
        <w:rPr>
          <w:rFonts w:ascii="FlamaBook"/>
          <w:spacing w:val="-2"/>
        </w:rPr>
        <w:t>to</w:t>
      </w:r>
      <w:r>
        <w:rPr>
          <w:rFonts w:ascii="FlamaBook"/>
          <w:spacing w:val="-9"/>
        </w:rPr>
        <w:t xml:space="preserve"> </w:t>
      </w:r>
      <w:r>
        <w:rPr>
          <w:rFonts w:ascii="FlamaBook"/>
          <w:spacing w:val="-2"/>
        </w:rPr>
        <w:t>know</w:t>
      </w:r>
      <w:r>
        <w:rPr>
          <w:rFonts w:ascii="FlamaBook"/>
          <w:spacing w:val="-9"/>
        </w:rPr>
        <w:t xml:space="preserve"> </w:t>
      </w:r>
      <w:r>
        <w:rPr>
          <w:rFonts w:ascii="FlamaBook"/>
          <w:spacing w:val="-2"/>
        </w:rPr>
        <w:t>more</w:t>
      </w:r>
      <w:r>
        <w:rPr>
          <w:rFonts w:ascii="FlamaBook"/>
          <w:spacing w:val="-9"/>
        </w:rPr>
        <w:t xml:space="preserve"> </w:t>
      </w:r>
      <w:r>
        <w:rPr>
          <w:rFonts w:ascii="FlamaBook"/>
          <w:spacing w:val="-2"/>
        </w:rPr>
        <w:t>or</w:t>
      </w:r>
      <w:r>
        <w:rPr>
          <w:rFonts w:ascii="FlamaBook"/>
          <w:spacing w:val="-9"/>
        </w:rPr>
        <w:t xml:space="preserve"> </w:t>
      </w:r>
      <w:r>
        <w:rPr>
          <w:rFonts w:ascii="FlamaBook"/>
          <w:spacing w:val="-2"/>
        </w:rPr>
        <w:t>become</w:t>
      </w:r>
      <w:r>
        <w:rPr>
          <w:rFonts w:ascii="FlamaBook"/>
          <w:spacing w:val="-9"/>
        </w:rPr>
        <w:t xml:space="preserve"> </w:t>
      </w:r>
      <w:r>
        <w:rPr>
          <w:rFonts w:ascii="FlamaBook"/>
          <w:spacing w:val="-2"/>
        </w:rPr>
        <w:t>involved</w:t>
      </w:r>
      <w:r>
        <w:rPr>
          <w:rFonts w:ascii="FlamaBook"/>
          <w:spacing w:val="-9"/>
        </w:rPr>
        <w:t xml:space="preserve"> </w:t>
      </w:r>
      <w:r>
        <w:rPr>
          <w:rFonts w:ascii="FlamaBook"/>
          <w:spacing w:val="-2"/>
        </w:rPr>
        <w:t>in</w:t>
      </w:r>
      <w:r>
        <w:rPr>
          <w:rFonts w:ascii="FlamaBook"/>
          <w:spacing w:val="-9"/>
        </w:rPr>
        <w:t xml:space="preserve"> </w:t>
      </w:r>
      <w:r>
        <w:rPr>
          <w:rFonts w:ascii="FlamaBook"/>
          <w:spacing w:val="-2"/>
        </w:rPr>
        <w:t>helping</w:t>
      </w:r>
      <w:r>
        <w:rPr>
          <w:rFonts w:ascii="FlamaBook"/>
          <w:spacing w:val="-9"/>
        </w:rPr>
        <w:t xml:space="preserve"> </w:t>
      </w:r>
      <w:r>
        <w:rPr>
          <w:rFonts w:ascii="FlamaBook"/>
          <w:spacing w:val="-2"/>
        </w:rPr>
        <w:t>us</w:t>
      </w:r>
      <w:r>
        <w:rPr>
          <w:rFonts w:ascii="FlamaBook"/>
          <w:spacing w:val="-9"/>
        </w:rPr>
        <w:t xml:space="preserve"> </w:t>
      </w:r>
      <w:r>
        <w:rPr>
          <w:rFonts w:ascii="FlamaBook"/>
          <w:spacing w:val="-2"/>
        </w:rPr>
        <w:t>improve</w:t>
      </w:r>
      <w:r>
        <w:rPr>
          <w:rFonts w:ascii="FlamaBook"/>
          <w:spacing w:val="-9"/>
        </w:rPr>
        <w:t xml:space="preserve"> </w:t>
      </w:r>
      <w:r>
        <w:rPr>
          <w:rFonts w:ascii="FlamaBook"/>
          <w:spacing w:val="-2"/>
        </w:rPr>
        <w:t>our</w:t>
      </w:r>
      <w:r>
        <w:rPr>
          <w:rFonts w:ascii="FlamaBook"/>
          <w:spacing w:val="-9"/>
        </w:rPr>
        <w:t xml:space="preserve"> </w:t>
      </w:r>
      <w:r>
        <w:rPr>
          <w:rFonts w:ascii="FlamaBook"/>
          <w:spacing w:val="-2"/>
        </w:rPr>
        <w:t>service,</w:t>
      </w:r>
      <w:r>
        <w:rPr>
          <w:rFonts w:ascii="FlamaBook"/>
          <w:spacing w:val="-9"/>
        </w:rPr>
        <w:t xml:space="preserve"> </w:t>
      </w:r>
      <w:r>
        <w:rPr>
          <w:rFonts w:ascii="FlamaBook"/>
          <w:spacing w:val="-2"/>
        </w:rPr>
        <w:t>you can</w:t>
      </w:r>
      <w:r>
        <w:rPr>
          <w:rFonts w:ascii="FlamaBook"/>
          <w:spacing w:val="-11"/>
        </w:rPr>
        <w:t xml:space="preserve"> </w:t>
      </w:r>
      <w:r>
        <w:rPr>
          <w:rFonts w:ascii="FlamaBook"/>
          <w:spacing w:val="-2"/>
        </w:rPr>
        <w:t>email</w:t>
      </w:r>
      <w:r>
        <w:rPr>
          <w:rFonts w:ascii="FlamaBook"/>
          <w:spacing w:val="-11"/>
        </w:rPr>
        <w:t xml:space="preserve"> </w:t>
      </w:r>
      <w:hyperlink r:id="rId10">
        <w:r>
          <w:rPr>
            <w:rFonts w:ascii="FlamaBook"/>
            <w:spacing w:val="-2"/>
          </w:rPr>
          <w:t>tenant.participation@falkirk.gov.uk</w:t>
        </w:r>
      </w:hyperlink>
      <w:r>
        <w:rPr>
          <w:rFonts w:ascii="FlamaBook"/>
          <w:spacing w:val="-11"/>
        </w:rPr>
        <w:t xml:space="preserve"> </w:t>
      </w:r>
      <w:r>
        <w:rPr>
          <w:rFonts w:ascii="FlamaBook"/>
          <w:spacing w:val="-2"/>
        </w:rPr>
        <w:t>or</w:t>
      </w:r>
      <w:r>
        <w:rPr>
          <w:rFonts w:ascii="FlamaBook"/>
          <w:spacing w:val="-11"/>
        </w:rPr>
        <w:t xml:space="preserve"> </w:t>
      </w:r>
      <w:r>
        <w:rPr>
          <w:rFonts w:ascii="FlamaBook"/>
          <w:spacing w:val="-2"/>
        </w:rPr>
        <w:t>call</w:t>
      </w:r>
      <w:r>
        <w:rPr>
          <w:rFonts w:ascii="FlamaBook"/>
          <w:spacing w:val="-11"/>
        </w:rPr>
        <w:t xml:space="preserve"> </w:t>
      </w:r>
      <w:r>
        <w:rPr>
          <w:rFonts w:ascii="FlamaBook"/>
          <w:spacing w:val="-2"/>
        </w:rPr>
        <w:t>us</w:t>
      </w:r>
      <w:r>
        <w:rPr>
          <w:rFonts w:ascii="FlamaBook"/>
          <w:spacing w:val="-11"/>
        </w:rPr>
        <w:t xml:space="preserve"> </w:t>
      </w:r>
      <w:r>
        <w:rPr>
          <w:rFonts w:ascii="FlamaBook"/>
          <w:spacing w:val="-2"/>
        </w:rPr>
        <w:t>on</w:t>
      </w:r>
      <w:r>
        <w:rPr>
          <w:rFonts w:ascii="FlamaBook"/>
          <w:spacing w:val="-11"/>
        </w:rPr>
        <w:t xml:space="preserve"> </w:t>
      </w:r>
      <w:r>
        <w:rPr>
          <w:rFonts w:ascii="FlamaBook"/>
          <w:spacing w:val="-2"/>
        </w:rPr>
        <w:t>01324</w:t>
      </w:r>
      <w:r>
        <w:rPr>
          <w:rFonts w:ascii="FlamaBook"/>
          <w:spacing w:val="-11"/>
        </w:rPr>
        <w:t xml:space="preserve"> </w:t>
      </w:r>
      <w:r>
        <w:rPr>
          <w:rFonts w:ascii="FlamaBook"/>
          <w:spacing w:val="-2"/>
        </w:rPr>
        <w:t>506070.</w:t>
      </w:r>
    </w:p>
    <w:p w:rsidR="00A64F7D" w:rsidRDefault="00254B47">
      <w:pPr>
        <w:pStyle w:val="BodyText"/>
        <w:spacing w:before="164" w:line="285" w:lineRule="auto"/>
        <w:ind w:right="1403"/>
        <w:rPr>
          <w:rFonts w:ascii="FlamaBook"/>
        </w:rPr>
      </w:pPr>
      <w:r>
        <w:rPr>
          <w:rFonts w:ascii="FlamaBook"/>
        </w:rPr>
        <w:t>We</w:t>
      </w:r>
      <w:r>
        <w:rPr>
          <w:rFonts w:ascii="FlamaBook"/>
          <w:spacing w:val="-4"/>
        </w:rPr>
        <w:t xml:space="preserve"> </w:t>
      </w:r>
      <w:r>
        <w:rPr>
          <w:rFonts w:ascii="FlamaBook"/>
        </w:rPr>
        <w:t>would</w:t>
      </w:r>
      <w:r>
        <w:rPr>
          <w:rFonts w:ascii="FlamaBook"/>
          <w:spacing w:val="-4"/>
        </w:rPr>
        <w:t xml:space="preserve"> </w:t>
      </w:r>
      <w:r>
        <w:rPr>
          <w:rFonts w:ascii="FlamaBook"/>
        </w:rPr>
        <w:t>like</w:t>
      </w:r>
      <w:r>
        <w:rPr>
          <w:rFonts w:ascii="FlamaBook"/>
          <w:spacing w:val="-4"/>
        </w:rPr>
        <w:t xml:space="preserve"> </w:t>
      </w:r>
      <w:r>
        <w:rPr>
          <w:rFonts w:ascii="FlamaBook"/>
        </w:rPr>
        <w:t>to</w:t>
      </w:r>
      <w:r>
        <w:rPr>
          <w:rFonts w:ascii="FlamaBook"/>
          <w:spacing w:val="-4"/>
        </w:rPr>
        <w:t xml:space="preserve"> </w:t>
      </w:r>
      <w:r>
        <w:rPr>
          <w:rFonts w:ascii="FlamaBook"/>
        </w:rPr>
        <w:t>thank</w:t>
      </w:r>
      <w:r>
        <w:rPr>
          <w:rFonts w:ascii="FlamaBook"/>
          <w:spacing w:val="-4"/>
        </w:rPr>
        <w:t xml:space="preserve"> </w:t>
      </w:r>
      <w:r>
        <w:rPr>
          <w:rFonts w:ascii="FlamaBook"/>
        </w:rPr>
        <w:t>all</w:t>
      </w:r>
      <w:r>
        <w:rPr>
          <w:rFonts w:ascii="FlamaBook"/>
          <w:spacing w:val="-4"/>
        </w:rPr>
        <w:t xml:space="preserve"> </w:t>
      </w:r>
      <w:r>
        <w:rPr>
          <w:rFonts w:ascii="FlamaBook"/>
        </w:rPr>
        <w:t>tenants</w:t>
      </w:r>
      <w:r>
        <w:rPr>
          <w:rFonts w:ascii="FlamaBook"/>
          <w:spacing w:val="-4"/>
        </w:rPr>
        <w:t xml:space="preserve"> </w:t>
      </w:r>
      <w:r>
        <w:rPr>
          <w:rFonts w:ascii="FlamaBook"/>
        </w:rPr>
        <w:t>and</w:t>
      </w:r>
      <w:r>
        <w:rPr>
          <w:rFonts w:ascii="FlamaBook"/>
          <w:spacing w:val="-4"/>
        </w:rPr>
        <w:t xml:space="preserve"> </w:t>
      </w:r>
      <w:r>
        <w:rPr>
          <w:rFonts w:ascii="FlamaBook"/>
        </w:rPr>
        <w:t>residents,</w:t>
      </w:r>
      <w:r>
        <w:rPr>
          <w:rFonts w:ascii="FlamaBook"/>
          <w:spacing w:val="-4"/>
        </w:rPr>
        <w:t xml:space="preserve"> </w:t>
      </w:r>
      <w:r>
        <w:rPr>
          <w:rFonts w:ascii="FlamaBook"/>
        </w:rPr>
        <w:t>whether</w:t>
      </w:r>
      <w:r>
        <w:rPr>
          <w:rFonts w:ascii="FlamaBook"/>
          <w:spacing w:val="-4"/>
        </w:rPr>
        <w:t xml:space="preserve"> </w:t>
      </w:r>
      <w:r>
        <w:rPr>
          <w:rFonts w:ascii="FlamaBook"/>
        </w:rPr>
        <w:t>you</w:t>
      </w:r>
      <w:r>
        <w:rPr>
          <w:rFonts w:ascii="FlamaBook"/>
          <w:spacing w:val="-4"/>
        </w:rPr>
        <w:t xml:space="preserve"> </w:t>
      </w:r>
      <w:r>
        <w:rPr>
          <w:rFonts w:ascii="FlamaBook"/>
        </w:rPr>
        <w:t>are</w:t>
      </w:r>
      <w:r>
        <w:rPr>
          <w:rFonts w:ascii="FlamaBook"/>
          <w:spacing w:val="-4"/>
        </w:rPr>
        <w:t xml:space="preserve"> </w:t>
      </w:r>
      <w:r>
        <w:rPr>
          <w:rFonts w:ascii="FlamaBook"/>
        </w:rPr>
        <w:t>involved</w:t>
      </w:r>
      <w:r>
        <w:rPr>
          <w:rFonts w:ascii="FlamaBook"/>
          <w:spacing w:val="-4"/>
        </w:rPr>
        <w:t xml:space="preserve"> </w:t>
      </w:r>
      <w:r>
        <w:rPr>
          <w:rFonts w:ascii="FlamaBook"/>
        </w:rPr>
        <w:t>in</w:t>
      </w:r>
      <w:r>
        <w:rPr>
          <w:rFonts w:ascii="FlamaBook"/>
          <w:spacing w:val="-4"/>
        </w:rPr>
        <w:t xml:space="preserve"> </w:t>
      </w:r>
      <w:r>
        <w:rPr>
          <w:rFonts w:ascii="FlamaBook"/>
        </w:rPr>
        <w:t>our groups or not, for your feedback and participation. By telling us what you think, this allows us to shape our service as it continues to change and improve.</w:t>
      </w:r>
    </w:p>
    <w:p w:rsidR="00A64F7D" w:rsidRDefault="00254B47">
      <w:pPr>
        <w:pStyle w:val="BodyText"/>
        <w:spacing w:before="167"/>
        <w:rPr>
          <w:rFonts w:ascii="FlamaBold"/>
        </w:rPr>
      </w:pPr>
      <w:r>
        <w:rPr>
          <w:rFonts w:ascii="FlamaBold"/>
          <w:color w:val="004A9B"/>
        </w:rPr>
        <w:t>Kenny</w:t>
      </w:r>
      <w:r>
        <w:rPr>
          <w:rFonts w:ascii="FlamaBold"/>
          <w:color w:val="004A9B"/>
          <w:spacing w:val="-6"/>
        </w:rPr>
        <w:t xml:space="preserve"> </w:t>
      </w:r>
      <w:r>
        <w:rPr>
          <w:rFonts w:ascii="FlamaBold"/>
          <w:color w:val="004A9B"/>
          <w:spacing w:val="-2"/>
        </w:rPr>
        <w:t>Gillespie</w:t>
      </w:r>
    </w:p>
    <w:p w:rsidR="00A64F7D" w:rsidRDefault="00254B47">
      <w:pPr>
        <w:pStyle w:val="BodyText"/>
        <w:spacing w:before="47"/>
        <w:rPr>
          <w:rFonts w:ascii="FlamaBook"/>
        </w:rPr>
      </w:pPr>
      <w:r>
        <w:rPr>
          <w:rFonts w:ascii="FlamaBook"/>
          <w:color w:val="004A9B"/>
        </w:rPr>
        <w:t xml:space="preserve">Head of Housing &amp; </w:t>
      </w:r>
      <w:r>
        <w:rPr>
          <w:rFonts w:ascii="FlamaBook"/>
          <w:color w:val="004A9B"/>
          <w:spacing w:val="-2"/>
        </w:rPr>
        <w:t>Communities</w:t>
      </w:r>
    </w:p>
    <w:p w:rsidR="00A64F7D" w:rsidRDefault="00254B47">
      <w:pPr>
        <w:pStyle w:val="BodyText"/>
        <w:spacing w:before="47"/>
        <w:rPr>
          <w:rFonts w:ascii="FlamaBook"/>
        </w:rPr>
      </w:pPr>
      <w:r>
        <w:rPr>
          <w:rFonts w:ascii="FlamaBook"/>
          <w:color w:val="004A9B"/>
        </w:rPr>
        <w:t>Housing</w:t>
      </w:r>
      <w:r>
        <w:rPr>
          <w:rFonts w:ascii="FlamaBook"/>
          <w:color w:val="004A9B"/>
          <w:spacing w:val="-2"/>
        </w:rPr>
        <w:t xml:space="preserve"> </w:t>
      </w:r>
      <w:r>
        <w:rPr>
          <w:rFonts w:ascii="FlamaBook"/>
          <w:color w:val="004A9B"/>
        </w:rPr>
        <w:t>Services</w:t>
      </w:r>
      <w:r>
        <w:rPr>
          <w:rFonts w:ascii="FlamaBook"/>
          <w:color w:val="004A9B"/>
          <w:spacing w:val="-2"/>
        </w:rPr>
        <w:t xml:space="preserve"> </w:t>
      </w:r>
      <w:r>
        <w:rPr>
          <w:rFonts w:ascii="FlamaBook"/>
          <w:color w:val="004A9B"/>
        </w:rPr>
        <w:t>|</w:t>
      </w:r>
      <w:r>
        <w:rPr>
          <w:rFonts w:ascii="FlamaBook"/>
          <w:color w:val="004A9B"/>
          <w:spacing w:val="-1"/>
        </w:rPr>
        <w:t xml:space="preserve"> </w:t>
      </w:r>
      <w:r>
        <w:rPr>
          <w:rFonts w:ascii="FlamaBook"/>
          <w:color w:val="004A9B"/>
        </w:rPr>
        <w:t>Transformation,</w:t>
      </w:r>
      <w:r>
        <w:rPr>
          <w:rFonts w:ascii="FlamaBook"/>
          <w:color w:val="004A9B"/>
          <w:spacing w:val="-2"/>
        </w:rPr>
        <w:t xml:space="preserve"> </w:t>
      </w:r>
      <w:r>
        <w:rPr>
          <w:rFonts w:ascii="FlamaBook"/>
          <w:color w:val="004A9B"/>
        </w:rPr>
        <w:t>Communities</w:t>
      </w:r>
      <w:r>
        <w:rPr>
          <w:rFonts w:ascii="FlamaBook"/>
          <w:color w:val="004A9B"/>
          <w:spacing w:val="-1"/>
        </w:rPr>
        <w:t xml:space="preserve"> </w:t>
      </w:r>
      <w:r>
        <w:rPr>
          <w:rFonts w:ascii="FlamaBook"/>
          <w:color w:val="004A9B"/>
        </w:rPr>
        <w:t>&amp;</w:t>
      </w:r>
      <w:r>
        <w:rPr>
          <w:rFonts w:ascii="FlamaBook"/>
          <w:color w:val="004A9B"/>
          <w:spacing w:val="-2"/>
        </w:rPr>
        <w:t xml:space="preserve"> </w:t>
      </w:r>
      <w:r>
        <w:rPr>
          <w:rFonts w:ascii="FlamaBook"/>
          <w:color w:val="004A9B"/>
        </w:rPr>
        <w:t>Corporate</w:t>
      </w:r>
      <w:r>
        <w:rPr>
          <w:rFonts w:ascii="FlamaBook"/>
          <w:color w:val="004A9B"/>
          <w:spacing w:val="-1"/>
        </w:rPr>
        <w:t xml:space="preserve"> </w:t>
      </w:r>
      <w:r>
        <w:rPr>
          <w:rFonts w:ascii="FlamaBook"/>
          <w:color w:val="004A9B"/>
          <w:spacing w:val="-2"/>
        </w:rPr>
        <w:t>Services</w:t>
      </w:r>
    </w:p>
    <w:p w:rsidR="00A64F7D" w:rsidRDefault="00A64F7D">
      <w:pPr>
        <w:rPr>
          <w:rFonts w:ascii="FlamaBook"/>
        </w:rPr>
        <w:sectPr w:rsidR="00A64F7D" w:rsidSect="00254B47">
          <w:type w:val="continuous"/>
          <w:pgSz w:w="11910" w:h="16840"/>
          <w:pgMar w:top="0" w:right="403" w:bottom="278" w:left="403" w:header="0" w:footer="720" w:gutter="0"/>
          <w:pgNumType w:start="0"/>
          <w:cols w:space="720"/>
          <w:titlePg/>
          <w:docGrid w:linePitch="299"/>
        </w:sectPr>
      </w:pPr>
    </w:p>
    <w:p w:rsidR="00A64F7D" w:rsidRDefault="00254B47">
      <w:pPr>
        <w:pStyle w:val="Heading1"/>
      </w:pPr>
      <w:r>
        <w:rPr>
          <w:color w:val="004A9B"/>
        </w:rPr>
        <w:lastRenderedPageBreak/>
        <w:t>Customer</w:t>
      </w:r>
      <w:r>
        <w:rPr>
          <w:color w:val="004A9B"/>
          <w:spacing w:val="-3"/>
        </w:rPr>
        <w:t xml:space="preserve"> </w:t>
      </w:r>
      <w:r>
        <w:rPr>
          <w:color w:val="004A9B"/>
        </w:rPr>
        <w:t>Landlord</w:t>
      </w:r>
      <w:r>
        <w:rPr>
          <w:color w:val="004A9B"/>
          <w:spacing w:val="-3"/>
        </w:rPr>
        <w:t xml:space="preserve"> </w:t>
      </w:r>
      <w:r>
        <w:rPr>
          <w:color w:val="004A9B"/>
          <w:spacing w:val="-2"/>
        </w:rPr>
        <w:t>Relationship</w:t>
      </w:r>
    </w:p>
    <w:p w:rsidR="00A64F7D" w:rsidRDefault="00A64F7D">
      <w:pPr>
        <w:pStyle w:val="BodyText"/>
        <w:ind w:left="0"/>
        <w:rPr>
          <w:rFonts w:ascii="FlamaLight"/>
          <w:sz w:val="54"/>
        </w:rPr>
      </w:pPr>
    </w:p>
    <w:p w:rsidR="00A64F7D" w:rsidRDefault="00254B47">
      <w:pPr>
        <w:pStyle w:val="Heading2"/>
        <w:spacing w:before="466"/>
      </w:pPr>
      <w:r>
        <w:rPr>
          <w:color w:val="004A9B"/>
        </w:rPr>
        <w:t xml:space="preserve">Indicator </w:t>
      </w:r>
      <w:r>
        <w:rPr>
          <w:color w:val="004A9B"/>
          <w:spacing w:val="-10"/>
        </w:rPr>
        <w:t>1</w:t>
      </w:r>
    </w:p>
    <w:p w:rsidR="00A64F7D" w:rsidRDefault="00254B47">
      <w:pPr>
        <w:pStyle w:val="BodyText"/>
        <w:spacing w:before="132" w:line="273" w:lineRule="auto"/>
        <w:ind w:right="1403"/>
        <w:rPr>
          <w:rFonts w:ascii="FlamaMedium"/>
        </w:rPr>
      </w:pPr>
      <w:r>
        <w:rPr>
          <w:rFonts w:ascii="FlamaMedium"/>
        </w:rPr>
        <w:t>Percentage</w:t>
      </w:r>
      <w:r>
        <w:rPr>
          <w:rFonts w:ascii="FlamaMedium"/>
          <w:spacing w:val="-4"/>
        </w:rPr>
        <w:t xml:space="preserve"> </w:t>
      </w:r>
      <w:r>
        <w:rPr>
          <w:rFonts w:ascii="FlamaMedium"/>
        </w:rPr>
        <w:t>of</w:t>
      </w:r>
      <w:r>
        <w:rPr>
          <w:rFonts w:ascii="FlamaMedium"/>
          <w:spacing w:val="-4"/>
        </w:rPr>
        <w:t xml:space="preserve"> </w:t>
      </w:r>
      <w:r>
        <w:rPr>
          <w:rFonts w:ascii="FlamaMedium"/>
        </w:rPr>
        <w:t>tenants</w:t>
      </w:r>
      <w:r>
        <w:rPr>
          <w:rFonts w:ascii="FlamaMedium"/>
          <w:spacing w:val="-4"/>
        </w:rPr>
        <w:t xml:space="preserve"> </w:t>
      </w:r>
      <w:r>
        <w:rPr>
          <w:rFonts w:ascii="FlamaMedium"/>
        </w:rPr>
        <w:t>satisfied</w:t>
      </w:r>
      <w:r>
        <w:rPr>
          <w:rFonts w:ascii="FlamaMedium"/>
          <w:spacing w:val="-4"/>
        </w:rPr>
        <w:t xml:space="preserve"> </w:t>
      </w:r>
      <w:r>
        <w:rPr>
          <w:rFonts w:ascii="FlamaMedium"/>
        </w:rPr>
        <w:t>with</w:t>
      </w:r>
      <w:r>
        <w:rPr>
          <w:rFonts w:ascii="FlamaMedium"/>
          <w:spacing w:val="-4"/>
        </w:rPr>
        <w:t xml:space="preserve"> </w:t>
      </w:r>
      <w:r>
        <w:rPr>
          <w:rFonts w:ascii="FlamaMedium"/>
        </w:rPr>
        <w:t>the</w:t>
      </w:r>
      <w:r>
        <w:rPr>
          <w:rFonts w:ascii="FlamaMedium"/>
          <w:spacing w:val="-4"/>
        </w:rPr>
        <w:t xml:space="preserve"> </w:t>
      </w:r>
      <w:r>
        <w:rPr>
          <w:rFonts w:ascii="FlamaMedium"/>
        </w:rPr>
        <w:t>overall</w:t>
      </w:r>
      <w:r>
        <w:rPr>
          <w:rFonts w:ascii="FlamaMedium"/>
          <w:spacing w:val="-4"/>
        </w:rPr>
        <w:t xml:space="preserve"> </w:t>
      </w:r>
      <w:r>
        <w:rPr>
          <w:rFonts w:ascii="FlamaMedium"/>
        </w:rPr>
        <w:t>service</w:t>
      </w:r>
      <w:r>
        <w:rPr>
          <w:rFonts w:ascii="FlamaMedium"/>
          <w:spacing w:val="-4"/>
        </w:rPr>
        <w:t xml:space="preserve"> </w:t>
      </w:r>
      <w:r>
        <w:rPr>
          <w:rFonts w:ascii="FlamaMedium"/>
        </w:rPr>
        <w:t>provided</w:t>
      </w:r>
      <w:r>
        <w:rPr>
          <w:rFonts w:ascii="FlamaMedium"/>
          <w:spacing w:val="-4"/>
        </w:rPr>
        <w:t xml:space="preserve"> </w:t>
      </w:r>
      <w:r>
        <w:rPr>
          <w:rFonts w:ascii="FlamaMedium"/>
        </w:rPr>
        <w:t>by</w:t>
      </w:r>
      <w:r>
        <w:rPr>
          <w:rFonts w:ascii="FlamaMedium"/>
          <w:spacing w:val="-4"/>
        </w:rPr>
        <w:t xml:space="preserve"> </w:t>
      </w:r>
      <w:r>
        <w:rPr>
          <w:rFonts w:ascii="FlamaMedium"/>
        </w:rPr>
        <w:t xml:space="preserve">their </w:t>
      </w:r>
      <w:r>
        <w:rPr>
          <w:rFonts w:ascii="FlamaMedium"/>
          <w:spacing w:val="-2"/>
        </w:rPr>
        <w:t>landlord</w:t>
      </w:r>
    </w:p>
    <w:p w:rsidR="00A64F7D" w:rsidRDefault="00254B47">
      <w:pPr>
        <w:pStyle w:val="BodyText"/>
        <w:spacing w:line="256" w:lineRule="exact"/>
      </w:pPr>
      <w:r>
        <w:t>We</w:t>
      </w:r>
      <w:r>
        <w:rPr>
          <w:spacing w:val="-13"/>
        </w:rPr>
        <w:t xml:space="preserve"> </w:t>
      </w:r>
      <w:r>
        <w:t>are</w:t>
      </w:r>
      <w:r>
        <w:rPr>
          <w:spacing w:val="-13"/>
        </w:rPr>
        <w:t xml:space="preserve"> </w:t>
      </w:r>
      <w:r>
        <w:t>required</w:t>
      </w:r>
      <w:r>
        <w:rPr>
          <w:spacing w:val="-12"/>
        </w:rPr>
        <w:t xml:space="preserve"> </w:t>
      </w:r>
      <w:r>
        <w:t>by</w:t>
      </w:r>
      <w:r>
        <w:rPr>
          <w:spacing w:val="-13"/>
        </w:rPr>
        <w:t xml:space="preserve"> </w:t>
      </w:r>
      <w:r>
        <w:t>the</w:t>
      </w:r>
      <w:r>
        <w:rPr>
          <w:spacing w:val="-12"/>
        </w:rPr>
        <w:t xml:space="preserve"> </w:t>
      </w:r>
      <w:r>
        <w:t>Scottish</w:t>
      </w:r>
      <w:r>
        <w:rPr>
          <w:spacing w:val="-13"/>
        </w:rPr>
        <w:t xml:space="preserve"> </w:t>
      </w:r>
      <w:r>
        <w:t>Housing</w:t>
      </w:r>
      <w:r>
        <w:rPr>
          <w:spacing w:val="-12"/>
        </w:rPr>
        <w:t xml:space="preserve"> </w:t>
      </w:r>
      <w:r>
        <w:t>Regulator</w:t>
      </w:r>
      <w:r>
        <w:rPr>
          <w:spacing w:val="-13"/>
        </w:rPr>
        <w:t xml:space="preserve"> </w:t>
      </w:r>
      <w:r>
        <w:t>to</w:t>
      </w:r>
      <w:r>
        <w:rPr>
          <w:spacing w:val="-12"/>
        </w:rPr>
        <w:t xml:space="preserve"> </w:t>
      </w:r>
      <w:r>
        <w:t>carry</w:t>
      </w:r>
      <w:r>
        <w:rPr>
          <w:spacing w:val="-13"/>
        </w:rPr>
        <w:t xml:space="preserve"> </w:t>
      </w:r>
      <w:r>
        <w:t>out</w:t>
      </w:r>
      <w:r>
        <w:rPr>
          <w:spacing w:val="-13"/>
        </w:rPr>
        <w:t xml:space="preserve"> </w:t>
      </w:r>
      <w:r>
        <w:t>a</w:t>
      </w:r>
      <w:r>
        <w:rPr>
          <w:spacing w:val="-12"/>
        </w:rPr>
        <w:t xml:space="preserve"> </w:t>
      </w:r>
      <w:r>
        <w:t>large-scale</w:t>
      </w:r>
      <w:r>
        <w:rPr>
          <w:spacing w:val="-13"/>
        </w:rPr>
        <w:t xml:space="preserve"> </w:t>
      </w:r>
      <w:r>
        <w:t>survey</w:t>
      </w:r>
      <w:r>
        <w:rPr>
          <w:spacing w:val="-12"/>
        </w:rPr>
        <w:t xml:space="preserve"> </w:t>
      </w:r>
      <w:r>
        <w:rPr>
          <w:spacing w:val="-5"/>
        </w:rPr>
        <w:t>at</w:t>
      </w:r>
    </w:p>
    <w:p w:rsidR="00A64F7D" w:rsidRDefault="00254B47">
      <w:pPr>
        <w:pStyle w:val="BodyText"/>
        <w:spacing w:before="12" w:line="249" w:lineRule="auto"/>
        <w:ind w:right="1317"/>
      </w:pPr>
      <w:r>
        <w:t>least</w:t>
      </w:r>
      <w:r>
        <w:rPr>
          <w:spacing w:val="-7"/>
        </w:rPr>
        <w:t xml:space="preserve"> </w:t>
      </w:r>
      <w:r>
        <w:t>every</w:t>
      </w:r>
      <w:r>
        <w:rPr>
          <w:spacing w:val="-7"/>
        </w:rPr>
        <w:t xml:space="preserve"> </w:t>
      </w:r>
      <w:r>
        <w:t>three</w:t>
      </w:r>
      <w:r>
        <w:rPr>
          <w:spacing w:val="-7"/>
        </w:rPr>
        <w:t xml:space="preserve"> </w:t>
      </w:r>
      <w:r>
        <w:t>years.</w:t>
      </w:r>
      <w:r>
        <w:rPr>
          <w:spacing w:val="-7"/>
        </w:rPr>
        <w:t xml:space="preserve"> </w:t>
      </w:r>
      <w:r>
        <w:t>Our</w:t>
      </w:r>
      <w:r>
        <w:rPr>
          <w:spacing w:val="-7"/>
        </w:rPr>
        <w:t xml:space="preserve"> </w:t>
      </w:r>
      <w:r>
        <w:t>latest</w:t>
      </w:r>
      <w:r>
        <w:rPr>
          <w:spacing w:val="-7"/>
        </w:rPr>
        <w:t xml:space="preserve"> </w:t>
      </w:r>
      <w:r>
        <w:t>Tenant</w:t>
      </w:r>
      <w:r>
        <w:rPr>
          <w:spacing w:val="-7"/>
        </w:rPr>
        <w:t xml:space="preserve"> </w:t>
      </w:r>
      <w:r>
        <w:t>Satisfaction</w:t>
      </w:r>
      <w:r>
        <w:rPr>
          <w:spacing w:val="-7"/>
        </w:rPr>
        <w:t xml:space="preserve"> </w:t>
      </w:r>
      <w:r>
        <w:t>Survey</w:t>
      </w:r>
      <w:r>
        <w:rPr>
          <w:spacing w:val="-7"/>
        </w:rPr>
        <w:t xml:space="preserve"> </w:t>
      </w:r>
      <w:r>
        <w:t>was</w:t>
      </w:r>
      <w:r>
        <w:rPr>
          <w:spacing w:val="-7"/>
        </w:rPr>
        <w:t xml:space="preserve"> </w:t>
      </w:r>
      <w:r>
        <w:t>carried</w:t>
      </w:r>
      <w:r>
        <w:rPr>
          <w:spacing w:val="-7"/>
        </w:rPr>
        <w:t xml:space="preserve"> </w:t>
      </w:r>
      <w:r>
        <w:t>out</w:t>
      </w:r>
      <w:r>
        <w:rPr>
          <w:spacing w:val="-7"/>
        </w:rPr>
        <w:t xml:space="preserve"> </w:t>
      </w:r>
      <w:r>
        <w:t>in</w:t>
      </w:r>
      <w:r>
        <w:rPr>
          <w:spacing w:val="-7"/>
        </w:rPr>
        <w:t xml:space="preserve"> </w:t>
      </w:r>
      <w:r>
        <w:t>autumn/ winter 2021/</w:t>
      </w:r>
      <w:proofErr w:type="gramStart"/>
      <w:r>
        <w:t>22 .</w:t>
      </w:r>
      <w:proofErr w:type="gramEnd"/>
      <w:r>
        <w:t xml:space="preserve"> Independent research company, ‘Research Resource’ carried out the survey on our behalf. Following guidance issued by the Scottish Housing Regulator, they</w:t>
      </w:r>
      <w:r>
        <w:rPr>
          <w:spacing w:val="-10"/>
        </w:rPr>
        <w:t xml:space="preserve"> </w:t>
      </w:r>
      <w:r>
        <w:t>randomly</w:t>
      </w:r>
      <w:r>
        <w:rPr>
          <w:spacing w:val="-10"/>
        </w:rPr>
        <w:t xml:space="preserve"> </w:t>
      </w:r>
      <w:r>
        <w:t>selected</w:t>
      </w:r>
      <w:r>
        <w:rPr>
          <w:spacing w:val="-10"/>
        </w:rPr>
        <w:t xml:space="preserve"> </w:t>
      </w:r>
      <w:r>
        <w:t>a</w:t>
      </w:r>
      <w:r>
        <w:rPr>
          <w:spacing w:val="-10"/>
        </w:rPr>
        <w:t xml:space="preserve"> </w:t>
      </w:r>
      <w:r>
        <w:t>representative</w:t>
      </w:r>
      <w:r>
        <w:rPr>
          <w:spacing w:val="-10"/>
        </w:rPr>
        <w:t xml:space="preserve"> </w:t>
      </w:r>
      <w:r>
        <w:t>sample</w:t>
      </w:r>
      <w:r>
        <w:rPr>
          <w:spacing w:val="-10"/>
        </w:rPr>
        <w:t xml:space="preserve"> </w:t>
      </w:r>
      <w:r>
        <w:t>of</w:t>
      </w:r>
      <w:r>
        <w:rPr>
          <w:spacing w:val="-10"/>
        </w:rPr>
        <w:t xml:space="preserve"> </w:t>
      </w:r>
      <w:r>
        <w:t>1000</w:t>
      </w:r>
      <w:r>
        <w:rPr>
          <w:spacing w:val="-10"/>
        </w:rPr>
        <w:t xml:space="preserve"> </w:t>
      </w:r>
      <w:r>
        <w:t>of</w:t>
      </w:r>
      <w:r>
        <w:rPr>
          <w:spacing w:val="-10"/>
        </w:rPr>
        <w:t xml:space="preserve"> </w:t>
      </w:r>
      <w:r>
        <w:t>our</w:t>
      </w:r>
      <w:r>
        <w:rPr>
          <w:spacing w:val="-10"/>
        </w:rPr>
        <w:t xml:space="preserve"> </w:t>
      </w:r>
      <w:r>
        <w:t>tenants</w:t>
      </w:r>
      <w:r>
        <w:rPr>
          <w:spacing w:val="-10"/>
        </w:rPr>
        <w:t xml:space="preserve"> </w:t>
      </w:r>
      <w:r>
        <w:t>to</w:t>
      </w:r>
      <w:r>
        <w:rPr>
          <w:spacing w:val="-10"/>
        </w:rPr>
        <w:t xml:space="preserve"> </w:t>
      </w:r>
      <w:r>
        <w:t>be</w:t>
      </w:r>
      <w:r>
        <w:rPr>
          <w:spacing w:val="-10"/>
        </w:rPr>
        <w:t xml:space="preserve"> </w:t>
      </w:r>
      <w:r>
        <w:t>surveyed</w:t>
      </w:r>
      <w:r>
        <w:rPr>
          <w:spacing w:val="-10"/>
        </w:rPr>
        <w:t xml:space="preserve"> </w:t>
      </w:r>
      <w:r>
        <w:t>via</w:t>
      </w:r>
    </w:p>
    <w:p w:rsidR="00A64F7D" w:rsidRDefault="00254B47">
      <w:pPr>
        <w:pStyle w:val="BodyText"/>
        <w:spacing w:before="4" w:line="249" w:lineRule="auto"/>
        <w:ind w:right="1317"/>
      </w:pPr>
      <w:r>
        <w:t>telephone,</w:t>
      </w:r>
      <w:r>
        <w:rPr>
          <w:spacing w:val="-12"/>
        </w:rPr>
        <w:t xml:space="preserve"> </w:t>
      </w:r>
      <w:r>
        <w:t>asking</w:t>
      </w:r>
      <w:r>
        <w:rPr>
          <w:spacing w:val="-12"/>
        </w:rPr>
        <w:t xml:space="preserve"> </w:t>
      </w:r>
      <w:r>
        <w:t>a</w:t>
      </w:r>
      <w:r>
        <w:rPr>
          <w:spacing w:val="-12"/>
        </w:rPr>
        <w:t xml:space="preserve"> </w:t>
      </w:r>
      <w:r>
        <w:t>variety</w:t>
      </w:r>
      <w:r>
        <w:rPr>
          <w:spacing w:val="-12"/>
        </w:rPr>
        <w:t xml:space="preserve"> </w:t>
      </w:r>
      <w:r>
        <w:t>of</w:t>
      </w:r>
      <w:r>
        <w:rPr>
          <w:spacing w:val="-12"/>
        </w:rPr>
        <w:t xml:space="preserve"> </w:t>
      </w:r>
      <w:r>
        <w:t>questions</w:t>
      </w:r>
      <w:r>
        <w:rPr>
          <w:spacing w:val="-12"/>
        </w:rPr>
        <w:t xml:space="preserve"> </w:t>
      </w:r>
      <w:r>
        <w:t>about</w:t>
      </w:r>
      <w:r>
        <w:rPr>
          <w:spacing w:val="-12"/>
        </w:rPr>
        <w:t xml:space="preserve"> </w:t>
      </w:r>
      <w:r>
        <w:t>the</w:t>
      </w:r>
      <w:r>
        <w:rPr>
          <w:spacing w:val="-12"/>
        </w:rPr>
        <w:t xml:space="preserve"> </w:t>
      </w:r>
      <w:r>
        <w:t>service.</w:t>
      </w:r>
      <w:r>
        <w:rPr>
          <w:spacing w:val="-12"/>
        </w:rPr>
        <w:t xml:space="preserve"> </w:t>
      </w:r>
      <w:r>
        <w:t>This</w:t>
      </w:r>
      <w:r>
        <w:rPr>
          <w:spacing w:val="-12"/>
        </w:rPr>
        <w:t xml:space="preserve"> </w:t>
      </w:r>
      <w:r>
        <w:t>information</w:t>
      </w:r>
      <w:r>
        <w:rPr>
          <w:spacing w:val="-12"/>
        </w:rPr>
        <w:t xml:space="preserve"> </w:t>
      </w:r>
      <w:r>
        <w:t>was</w:t>
      </w:r>
      <w:r>
        <w:rPr>
          <w:spacing w:val="-12"/>
        </w:rPr>
        <w:t xml:space="preserve"> </w:t>
      </w:r>
      <w:r>
        <w:t>collected during that survey.</w:t>
      </w:r>
    </w:p>
    <w:p w:rsidR="00A64F7D" w:rsidRDefault="00A64F7D">
      <w:pPr>
        <w:pStyle w:val="BodyText"/>
        <w:spacing w:before="5"/>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ind w:left="0" w:right="474"/>
              <w:jc w:val="right"/>
              <w:rPr>
                <w:sz w:val="28"/>
              </w:rPr>
            </w:pPr>
            <w:r>
              <w:rPr>
                <w:color w:val="AF0B2B"/>
                <w:spacing w:val="-2"/>
                <w:sz w:val="28"/>
              </w:rPr>
              <w:t>88.7%</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ind w:left="0" w:right="476"/>
              <w:jc w:val="right"/>
              <w:rPr>
                <w:sz w:val="28"/>
              </w:rPr>
            </w:pPr>
            <w:r>
              <w:rPr>
                <w:color w:val="004A9B"/>
                <w:spacing w:val="-2"/>
                <w:sz w:val="28"/>
              </w:rPr>
              <w:t>75.3%</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83"/>
              <w:jc w:val="right"/>
              <w:rPr>
                <w:sz w:val="28"/>
              </w:rPr>
            </w:pPr>
            <w:r>
              <w:rPr>
                <w:color w:val="004A9B"/>
                <w:spacing w:val="-2"/>
                <w:sz w:val="28"/>
              </w:rPr>
              <w:t>91.8%</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83"/>
              <w:jc w:val="right"/>
              <w:rPr>
                <w:sz w:val="28"/>
              </w:rPr>
            </w:pPr>
            <w:r>
              <w:rPr>
                <w:color w:val="004A9B"/>
                <w:spacing w:val="-2"/>
                <w:sz w:val="28"/>
              </w:rPr>
              <w:t>91.8%</w:t>
            </w:r>
          </w:p>
        </w:tc>
      </w:tr>
    </w:tbl>
    <w:p w:rsidR="00A64F7D" w:rsidRDefault="00A64F7D">
      <w:pPr>
        <w:pStyle w:val="BodyText"/>
        <w:ind w:left="0"/>
        <w:rPr>
          <w:sz w:val="32"/>
        </w:rPr>
      </w:pPr>
    </w:p>
    <w:p w:rsidR="00A64F7D" w:rsidRDefault="00A64F7D">
      <w:pPr>
        <w:pStyle w:val="BodyText"/>
        <w:ind w:left="0"/>
        <w:rPr>
          <w:sz w:val="41"/>
        </w:rPr>
      </w:pPr>
    </w:p>
    <w:p w:rsidR="00A64F7D" w:rsidRDefault="00254B47">
      <w:pPr>
        <w:pStyle w:val="Heading2"/>
        <w:spacing w:before="1"/>
      </w:pPr>
      <w:r>
        <w:rPr>
          <w:color w:val="004A9B"/>
        </w:rPr>
        <w:t xml:space="preserve">Indicator </w:t>
      </w:r>
      <w:r>
        <w:rPr>
          <w:color w:val="004A9B"/>
          <w:spacing w:val="-10"/>
        </w:rPr>
        <w:t>2</w:t>
      </w:r>
    </w:p>
    <w:p w:rsidR="00A64F7D" w:rsidRDefault="00254B47">
      <w:pPr>
        <w:pStyle w:val="BodyText"/>
        <w:spacing w:before="132" w:line="273" w:lineRule="auto"/>
        <w:ind w:right="2199"/>
        <w:rPr>
          <w:rFonts w:ascii="FlamaMedium"/>
        </w:rPr>
      </w:pPr>
      <w:r>
        <w:rPr>
          <w:rFonts w:ascii="FlamaMedium"/>
        </w:rPr>
        <w:t>Percentage</w:t>
      </w:r>
      <w:r>
        <w:rPr>
          <w:rFonts w:ascii="FlamaMedium"/>
          <w:spacing w:val="-4"/>
        </w:rPr>
        <w:t xml:space="preserve"> </w:t>
      </w:r>
      <w:r>
        <w:rPr>
          <w:rFonts w:ascii="FlamaMedium"/>
        </w:rPr>
        <w:t>of</w:t>
      </w:r>
      <w:r>
        <w:rPr>
          <w:rFonts w:ascii="FlamaMedium"/>
          <w:spacing w:val="-4"/>
        </w:rPr>
        <w:t xml:space="preserve"> </w:t>
      </w:r>
      <w:r>
        <w:rPr>
          <w:rFonts w:ascii="FlamaMedium"/>
        </w:rPr>
        <w:t>tenants</w:t>
      </w:r>
      <w:r>
        <w:rPr>
          <w:rFonts w:ascii="FlamaMedium"/>
          <w:spacing w:val="-4"/>
        </w:rPr>
        <w:t xml:space="preserve"> </w:t>
      </w:r>
      <w:r>
        <w:rPr>
          <w:rFonts w:ascii="FlamaMedium"/>
        </w:rPr>
        <w:t>who</w:t>
      </w:r>
      <w:r>
        <w:rPr>
          <w:rFonts w:ascii="FlamaMedium"/>
          <w:spacing w:val="-4"/>
        </w:rPr>
        <w:t xml:space="preserve"> </w:t>
      </w:r>
      <w:r>
        <w:rPr>
          <w:rFonts w:ascii="FlamaMedium"/>
        </w:rPr>
        <w:t>feel</w:t>
      </w:r>
      <w:r>
        <w:rPr>
          <w:rFonts w:ascii="FlamaMedium"/>
          <w:spacing w:val="-4"/>
        </w:rPr>
        <w:t xml:space="preserve"> </w:t>
      </w:r>
      <w:r>
        <w:rPr>
          <w:rFonts w:ascii="FlamaMedium"/>
        </w:rPr>
        <w:t>their</w:t>
      </w:r>
      <w:r>
        <w:rPr>
          <w:rFonts w:ascii="FlamaMedium"/>
          <w:spacing w:val="-4"/>
        </w:rPr>
        <w:t xml:space="preserve"> </w:t>
      </w:r>
      <w:r>
        <w:rPr>
          <w:rFonts w:ascii="FlamaMedium"/>
        </w:rPr>
        <w:t>landlord</w:t>
      </w:r>
      <w:r>
        <w:rPr>
          <w:rFonts w:ascii="FlamaMedium"/>
          <w:spacing w:val="-4"/>
        </w:rPr>
        <w:t xml:space="preserve"> </w:t>
      </w:r>
      <w:r>
        <w:rPr>
          <w:rFonts w:ascii="FlamaMedium"/>
        </w:rPr>
        <w:t>is</w:t>
      </w:r>
      <w:r>
        <w:rPr>
          <w:rFonts w:ascii="FlamaMedium"/>
          <w:spacing w:val="-4"/>
        </w:rPr>
        <w:t xml:space="preserve"> </w:t>
      </w:r>
      <w:r>
        <w:rPr>
          <w:rFonts w:ascii="FlamaMedium"/>
        </w:rPr>
        <w:t>good</w:t>
      </w:r>
      <w:r>
        <w:rPr>
          <w:rFonts w:ascii="FlamaMedium"/>
          <w:spacing w:val="-4"/>
        </w:rPr>
        <w:t xml:space="preserve"> </w:t>
      </w:r>
      <w:r>
        <w:rPr>
          <w:rFonts w:ascii="FlamaMedium"/>
        </w:rPr>
        <w:t>at</w:t>
      </w:r>
      <w:r>
        <w:rPr>
          <w:rFonts w:ascii="FlamaMedium"/>
          <w:spacing w:val="-4"/>
        </w:rPr>
        <w:t xml:space="preserve"> </w:t>
      </w:r>
      <w:r>
        <w:rPr>
          <w:rFonts w:ascii="FlamaMedium"/>
        </w:rPr>
        <w:t>keeping</w:t>
      </w:r>
      <w:r>
        <w:rPr>
          <w:rFonts w:ascii="FlamaMedium"/>
          <w:spacing w:val="-4"/>
        </w:rPr>
        <w:t xml:space="preserve"> </w:t>
      </w:r>
      <w:r>
        <w:rPr>
          <w:rFonts w:ascii="FlamaMedium"/>
        </w:rPr>
        <w:t>them informed about their services and decisions</w:t>
      </w:r>
    </w:p>
    <w:p w:rsidR="00A64F7D" w:rsidRDefault="00254B47">
      <w:pPr>
        <w:pStyle w:val="BodyText"/>
        <w:spacing w:line="256" w:lineRule="exact"/>
      </w:pPr>
      <w:r>
        <w:rPr>
          <w:spacing w:val="-2"/>
        </w:rPr>
        <w:t>This</w:t>
      </w:r>
      <w:r>
        <w:rPr>
          <w:spacing w:val="-4"/>
        </w:rPr>
        <w:t xml:space="preserve"> </w:t>
      </w:r>
      <w:r>
        <w:rPr>
          <w:spacing w:val="-2"/>
        </w:rPr>
        <w:t>information</w:t>
      </w:r>
      <w:r>
        <w:rPr>
          <w:spacing w:val="-4"/>
        </w:rPr>
        <w:t xml:space="preserve"> </w:t>
      </w:r>
      <w:r>
        <w:rPr>
          <w:spacing w:val="-2"/>
        </w:rPr>
        <w:t>was</w:t>
      </w:r>
      <w:r>
        <w:rPr>
          <w:spacing w:val="-4"/>
        </w:rPr>
        <w:t xml:space="preserve"> </w:t>
      </w:r>
      <w:r>
        <w:rPr>
          <w:spacing w:val="-2"/>
        </w:rPr>
        <w:t>collected</w:t>
      </w:r>
      <w:r>
        <w:rPr>
          <w:spacing w:val="-4"/>
        </w:rPr>
        <w:t xml:space="preserve"> </w:t>
      </w:r>
      <w:r>
        <w:rPr>
          <w:spacing w:val="-2"/>
        </w:rPr>
        <w:t>via</w:t>
      </w:r>
      <w:r>
        <w:rPr>
          <w:spacing w:val="-4"/>
        </w:rPr>
        <w:t xml:space="preserve"> </w:t>
      </w:r>
      <w:r>
        <w:rPr>
          <w:spacing w:val="-2"/>
        </w:rPr>
        <w:t>our</w:t>
      </w:r>
      <w:r>
        <w:rPr>
          <w:spacing w:val="-4"/>
        </w:rPr>
        <w:t xml:space="preserve"> </w:t>
      </w:r>
      <w:r>
        <w:rPr>
          <w:spacing w:val="-2"/>
        </w:rPr>
        <w:t>latest</w:t>
      </w:r>
      <w:r>
        <w:rPr>
          <w:spacing w:val="-4"/>
        </w:rPr>
        <w:t xml:space="preserve"> </w:t>
      </w:r>
      <w:r>
        <w:rPr>
          <w:spacing w:val="-2"/>
        </w:rPr>
        <w:t>Tenants</w:t>
      </w:r>
      <w:r>
        <w:rPr>
          <w:spacing w:val="-4"/>
        </w:rPr>
        <w:t xml:space="preserve"> </w:t>
      </w:r>
      <w:r>
        <w:rPr>
          <w:spacing w:val="-2"/>
        </w:rPr>
        <w:t>Satisfaction</w:t>
      </w:r>
      <w:r>
        <w:rPr>
          <w:spacing w:val="-4"/>
        </w:rPr>
        <w:t xml:space="preserve"> </w:t>
      </w:r>
      <w:r>
        <w:rPr>
          <w:spacing w:val="-2"/>
        </w:rPr>
        <w:t>Survey</w:t>
      </w:r>
      <w:r>
        <w:rPr>
          <w:spacing w:val="-4"/>
        </w:rPr>
        <w:t xml:space="preserve"> </w:t>
      </w:r>
      <w:r>
        <w:rPr>
          <w:spacing w:val="-2"/>
        </w:rPr>
        <w:t>carried</w:t>
      </w:r>
      <w:r>
        <w:rPr>
          <w:spacing w:val="-4"/>
        </w:rPr>
        <w:t xml:space="preserve"> </w:t>
      </w:r>
      <w:r>
        <w:rPr>
          <w:spacing w:val="-5"/>
        </w:rPr>
        <w:t>out</w:t>
      </w:r>
    </w:p>
    <w:p w:rsidR="00A64F7D" w:rsidRDefault="00254B47">
      <w:pPr>
        <w:pStyle w:val="BodyText"/>
        <w:spacing w:before="12" w:line="249" w:lineRule="auto"/>
        <w:ind w:right="1448"/>
      </w:pPr>
      <w:r>
        <w:t>throughout the autumn/winter of 2021/22 and published in January. We have listened to what our tenants have told us about preferred methods of communication and made changes</w:t>
      </w:r>
      <w:r>
        <w:rPr>
          <w:spacing w:val="-2"/>
        </w:rPr>
        <w:t xml:space="preserve"> </w:t>
      </w:r>
      <w:r>
        <w:t>to</w:t>
      </w:r>
      <w:r>
        <w:rPr>
          <w:spacing w:val="-2"/>
        </w:rPr>
        <w:t xml:space="preserve"> </w:t>
      </w:r>
      <w:r>
        <w:t>reflect</w:t>
      </w:r>
      <w:r>
        <w:rPr>
          <w:spacing w:val="-2"/>
        </w:rPr>
        <w:t xml:space="preserve"> </w:t>
      </w:r>
      <w:r>
        <w:t>this.</w:t>
      </w:r>
      <w:r>
        <w:rPr>
          <w:spacing w:val="-2"/>
        </w:rPr>
        <w:t xml:space="preserve"> </w:t>
      </w:r>
      <w:r>
        <w:t>In</w:t>
      </w:r>
      <w:r>
        <w:rPr>
          <w:spacing w:val="-2"/>
        </w:rPr>
        <w:t xml:space="preserve"> </w:t>
      </w:r>
      <w:r>
        <w:t>response,</w:t>
      </w:r>
      <w:r>
        <w:rPr>
          <w:spacing w:val="-2"/>
        </w:rPr>
        <w:t xml:space="preserve"> </w:t>
      </w:r>
      <w:r>
        <w:t>we</w:t>
      </w:r>
      <w:r>
        <w:rPr>
          <w:spacing w:val="-2"/>
        </w:rPr>
        <w:t xml:space="preserve"> </w:t>
      </w:r>
      <w:r>
        <w:t>use</w:t>
      </w:r>
      <w:r>
        <w:rPr>
          <w:spacing w:val="-2"/>
        </w:rPr>
        <w:t xml:space="preserve"> </w:t>
      </w:r>
      <w:r>
        <w:t>personal</w:t>
      </w:r>
      <w:r>
        <w:rPr>
          <w:spacing w:val="-2"/>
        </w:rPr>
        <w:t xml:space="preserve"> </w:t>
      </w:r>
      <w:r>
        <w:t>letters</w:t>
      </w:r>
      <w:r>
        <w:rPr>
          <w:spacing w:val="-2"/>
        </w:rPr>
        <w:t xml:space="preserve"> </w:t>
      </w:r>
      <w:r>
        <w:t>where</w:t>
      </w:r>
      <w:r>
        <w:rPr>
          <w:spacing w:val="-2"/>
        </w:rPr>
        <w:t xml:space="preserve"> </w:t>
      </w:r>
      <w:r>
        <w:t>the</w:t>
      </w:r>
      <w:r>
        <w:rPr>
          <w:spacing w:val="-2"/>
        </w:rPr>
        <w:t xml:space="preserve"> </w:t>
      </w:r>
      <w:r>
        <w:t>information</w:t>
      </w:r>
      <w:r>
        <w:rPr>
          <w:spacing w:val="-2"/>
        </w:rPr>
        <w:t xml:space="preserve"> </w:t>
      </w:r>
      <w:r>
        <w:t>to</w:t>
      </w:r>
      <w:r>
        <w:rPr>
          <w:spacing w:val="-2"/>
        </w:rPr>
        <w:t xml:space="preserve"> </w:t>
      </w:r>
      <w:r>
        <w:t>be communicated</w:t>
      </w:r>
      <w:r>
        <w:rPr>
          <w:spacing w:val="-3"/>
        </w:rPr>
        <w:t xml:space="preserve"> </w:t>
      </w:r>
      <w:r>
        <w:t>is</w:t>
      </w:r>
      <w:r>
        <w:rPr>
          <w:spacing w:val="-3"/>
        </w:rPr>
        <w:t xml:space="preserve"> </w:t>
      </w:r>
      <w:r>
        <w:t>of</w:t>
      </w:r>
      <w:r>
        <w:rPr>
          <w:spacing w:val="-3"/>
        </w:rPr>
        <w:t xml:space="preserve"> </w:t>
      </w:r>
      <w:r>
        <w:t>a</w:t>
      </w:r>
      <w:r>
        <w:rPr>
          <w:spacing w:val="-3"/>
        </w:rPr>
        <w:t xml:space="preserve"> </w:t>
      </w:r>
      <w:r>
        <w:t>personal</w:t>
      </w:r>
      <w:r>
        <w:rPr>
          <w:spacing w:val="-3"/>
        </w:rPr>
        <w:t xml:space="preserve"> </w:t>
      </w:r>
      <w:r>
        <w:t>nature.</w:t>
      </w:r>
      <w:r>
        <w:rPr>
          <w:spacing w:val="-3"/>
        </w:rPr>
        <w:t xml:space="preserve"> </w:t>
      </w:r>
      <w:r>
        <w:t>Other,</w:t>
      </w:r>
      <w:r>
        <w:rPr>
          <w:spacing w:val="-3"/>
        </w:rPr>
        <w:t xml:space="preserve"> </w:t>
      </w:r>
      <w:r>
        <w:t>more</w:t>
      </w:r>
      <w:r>
        <w:rPr>
          <w:spacing w:val="-3"/>
        </w:rPr>
        <w:t xml:space="preserve"> </w:t>
      </w:r>
      <w:r>
        <w:t>general,</w:t>
      </w:r>
      <w:r>
        <w:rPr>
          <w:spacing w:val="-3"/>
        </w:rPr>
        <w:t xml:space="preserve"> </w:t>
      </w:r>
      <w:r>
        <w:t>information</w:t>
      </w:r>
      <w:r>
        <w:rPr>
          <w:spacing w:val="-3"/>
        </w:rPr>
        <w:t xml:space="preserve"> </w:t>
      </w:r>
      <w:r>
        <w:t>is</w:t>
      </w:r>
      <w:r>
        <w:rPr>
          <w:spacing w:val="-3"/>
        </w:rPr>
        <w:t xml:space="preserve"> </w:t>
      </w:r>
      <w:r>
        <w:t>published</w:t>
      </w:r>
      <w:r>
        <w:rPr>
          <w:spacing w:val="-3"/>
        </w:rPr>
        <w:t xml:space="preserve"> </w:t>
      </w:r>
      <w:r>
        <w:t>in</w:t>
      </w:r>
    </w:p>
    <w:p w:rsidR="00A64F7D" w:rsidRDefault="00254B47">
      <w:pPr>
        <w:pStyle w:val="BodyText"/>
        <w:spacing w:before="4" w:line="249" w:lineRule="auto"/>
        <w:ind w:right="1317"/>
      </w:pPr>
      <w:r>
        <w:rPr>
          <w:spacing w:val="-2"/>
        </w:rPr>
        <w:t>the</w:t>
      </w:r>
      <w:r>
        <w:rPr>
          <w:spacing w:val="-7"/>
        </w:rPr>
        <w:t xml:space="preserve"> </w:t>
      </w:r>
      <w:r>
        <w:rPr>
          <w:spacing w:val="-2"/>
        </w:rPr>
        <w:t>tenants’</w:t>
      </w:r>
      <w:r>
        <w:rPr>
          <w:spacing w:val="-7"/>
        </w:rPr>
        <w:t xml:space="preserve"> </w:t>
      </w:r>
      <w:r>
        <w:rPr>
          <w:spacing w:val="-2"/>
        </w:rPr>
        <w:t>magazine,</w:t>
      </w:r>
      <w:r>
        <w:rPr>
          <w:spacing w:val="-7"/>
        </w:rPr>
        <w:t xml:space="preserve"> </w:t>
      </w:r>
      <w:r>
        <w:rPr>
          <w:spacing w:val="-2"/>
        </w:rPr>
        <w:t>‘Tenant</w:t>
      </w:r>
      <w:r>
        <w:rPr>
          <w:spacing w:val="-7"/>
        </w:rPr>
        <w:t xml:space="preserve"> </w:t>
      </w:r>
      <w:r>
        <w:rPr>
          <w:spacing w:val="-2"/>
        </w:rPr>
        <w:t>Talk’</w:t>
      </w:r>
      <w:r>
        <w:rPr>
          <w:spacing w:val="-7"/>
        </w:rPr>
        <w:t xml:space="preserve"> </w:t>
      </w:r>
      <w:r>
        <w:rPr>
          <w:spacing w:val="-2"/>
        </w:rPr>
        <w:t>and/or</w:t>
      </w:r>
      <w:r>
        <w:rPr>
          <w:spacing w:val="-7"/>
        </w:rPr>
        <w:t xml:space="preserve"> </w:t>
      </w:r>
      <w:r>
        <w:rPr>
          <w:spacing w:val="-2"/>
        </w:rPr>
        <w:t>available</w:t>
      </w:r>
      <w:r>
        <w:rPr>
          <w:spacing w:val="-7"/>
        </w:rPr>
        <w:t xml:space="preserve"> </w:t>
      </w:r>
      <w:r>
        <w:rPr>
          <w:spacing w:val="-2"/>
        </w:rPr>
        <w:t>on</w:t>
      </w:r>
      <w:r>
        <w:rPr>
          <w:spacing w:val="-7"/>
        </w:rPr>
        <w:t xml:space="preserve"> </w:t>
      </w:r>
      <w:r>
        <w:rPr>
          <w:spacing w:val="-2"/>
        </w:rPr>
        <w:t>the</w:t>
      </w:r>
      <w:r>
        <w:rPr>
          <w:spacing w:val="-7"/>
        </w:rPr>
        <w:t xml:space="preserve"> </w:t>
      </w:r>
      <w:r>
        <w:rPr>
          <w:spacing w:val="-2"/>
        </w:rPr>
        <w:t>Falkirk</w:t>
      </w:r>
      <w:r>
        <w:rPr>
          <w:spacing w:val="-7"/>
        </w:rPr>
        <w:t xml:space="preserve"> </w:t>
      </w:r>
      <w:r>
        <w:rPr>
          <w:spacing w:val="-2"/>
        </w:rPr>
        <w:t>Council</w:t>
      </w:r>
      <w:r>
        <w:rPr>
          <w:spacing w:val="-7"/>
        </w:rPr>
        <w:t xml:space="preserve"> </w:t>
      </w:r>
      <w:r>
        <w:rPr>
          <w:spacing w:val="-2"/>
        </w:rPr>
        <w:t>website.</w:t>
      </w:r>
      <w:r>
        <w:rPr>
          <w:spacing w:val="-7"/>
        </w:rPr>
        <w:t xml:space="preserve"> </w:t>
      </w:r>
      <w:r>
        <w:rPr>
          <w:spacing w:val="-2"/>
        </w:rPr>
        <w:t xml:space="preserve">The </w:t>
      </w:r>
      <w:r>
        <w:t>introduction of the new Housing Online portal this year, means that we will be able to tailor individual preferences for communication to each tenant.</w:t>
      </w:r>
    </w:p>
    <w:p w:rsidR="00A64F7D" w:rsidRDefault="00A64F7D">
      <w:pPr>
        <w:pStyle w:val="BodyText"/>
        <w:spacing w:before="5" w:after="1"/>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ind w:left="0" w:right="473"/>
              <w:jc w:val="right"/>
              <w:rPr>
                <w:sz w:val="28"/>
              </w:rPr>
            </w:pPr>
            <w:r>
              <w:rPr>
                <w:color w:val="AF0B2B"/>
                <w:spacing w:val="-2"/>
                <w:sz w:val="28"/>
              </w:rPr>
              <w:t>85.8%</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ind w:left="0" w:right="475"/>
              <w:jc w:val="right"/>
              <w:rPr>
                <w:sz w:val="28"/>
              </w:rPr>
            </w:pPr>
            <w:r>
              <w:rPr>
                <w:color w:val="004A9B"/>
                <w:spacing w:val="-2"/>
                <w:sz w:val="28"/>
              </w:rPr>
              <w:t>85.2%</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75"/>
              <w:jc w:val="right"/>
              <w:rPr>
                <w:sz w:val="28"/>
              </w:rPr>
            </w:pPr>
            <w:r>
              <w:rPr>
                <w:color w:val="004A9B"/>
                <w:spacing w:val="-4"/>
                <w:sz w:val="28"/>
              </w:rPr>
              <w:t>95.2%</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75"/>
              <w:jc w:val="right"/>
              <w:rPr>
                <w:sz w:val="28"/>
              </w:rPr>
            </w:pPr>
            <w:r>
              <w:rPr>
                <w:color w:val="004A9B"/>
                <w:spacing w:val="-4"/>
                <w:sz w:val="28"/>
              </w:rPr>
              <w:t>95.2%</w:t>
            </w:r>
          </w:p>
        </w:tc>
      </w:tr>
    </w:tbl>
    <w:p w:rsidR="00A64F7D" w:rsidRDefault="00A64F7D">
      <w:pPr>
        <w:jc w:val="right"/>
        <w:rPr>
          <w:sz w:val="28"/>
        </w:rPr>
        <w:sectPr w:rsidR="00A64F7D">
          <w:pgSz w:w="11910" w:h="16840"/>
          <w:pgMar w:top="1540" w:right="400" w:bottom="280" w:left="400" w:header="720" w:footer="720" w:gutter="0"/>
          <w:cols w:space="720"/>
        </w:sectPr>
      </w:pPr>
    </w:p>
    <w:p w:rsidR="00A64F7D" w:rsidRDefault="00254B47">
      <w:pPr>
        <w:pStyle w:val="Heading2"/>
      </w:pPr>
      <w:r>
        <w:rPr>
          <w:color w:val="004A9B"/>
        </w:rPr>
        <w:lastRenderedPageBreak/>
        <w:t xml:space="preserve">Indicator </w:t>
      </w:r>
      <w:r>
        <w:rPr>
          <w:color w:val="004A9B"/>
          <w:spacing w:val="-10"/>
        </w:rPr>
        <w:t>5</w:t>
      </w:r>
    </w:p>
    <w:p w:rsidR="00A64F7D" w:rsidRDefault="00254B47">
      <w:pPr>
        <w:pStyle w:val="BodyText"/>
        <w:spacing w:before="133" w:line="273" w:lineRule="auto"/>
        <w:ind w:right="1403"/>
        <w:rPr>
          <w:rFonts w:ascii="FlamaMedium" w:hAnsi="FlamaMedium"/>
        </w:rPr>
      </w:pPr>
      <w:r>
        <w:rPr>
          <w:rFonts w:ascii="FlamaMedium" w:hAnsi="FlamaMedium"/>
        </w:rPr>
        <w:t>Percentage</w:t>
      </w:r>
      <w:r>
        <w:rPr>
          <w:rFonts w:ascii="FlamaMedium" w:hAnsi="FlamaMedium"/>
          <w:spacing w:val="-4"/>
        </w:rPr>
        <w:t xml:space="preserve"> </w:t>
      </w:r>
      <w:r>
        <w:rPr>
          <w:rFonts w:ascii="FlamaMedium" w:hAnsi="FlamaMedium"/>
        </w:rPr>
        <w:t>of</w:t>
      </w:r>
      <w:r>
        <w:rPr>
          <w:rFonts w:ascii="FlamaMedium" w:hAnsi="FlamaMedium"/>
          <w:spacing w:val="-4"/>
        </w:rPr>
        <w:t xml:space="preserve"> </w:t>
      </w:r>
      <w:r>
        <w:rPr>
          <w:rFonts w:ascii="FlamaMedium" w:hAnsi="FlamaMedium"/>
        </w:rPr>
        <w:t>tenants</w:t>
      </w:r>
      <w:r>
        <w:rPr>
          <w:rFonts w:ascii="FlamaMedium" w:hAnsi="FlamaMedium"/>
          <w:spacing w:val="-4"/>
        </w:rPr>
        <w:t xml:space="preserve"> </w:t>
      </w:r>
      <w:r>
        <w:rPr>
          <w:rFonts w:ascii="FlamaMedium" w:hAnsi="FlamaMedium"/>
        </w:rPr>
        <w:t>satisfied</w:t>
      </w:r>
      <w:r>
        <w:rPr>
          <w:rFonts w:ascii="FlamaMedium" w:hAnsi="FlamaMedium"/>
          <w:spacing w:val="-4"/>
        </w:rPr>
        <w:t xml:space="preserve"> </w:t>
      </w:r>
      <w:r>
        <w:rPr>
          <w:rFonts w:ascii="FlamaMedium" w:hAnsi="FlamaMedium"/>
        </w:rPr>
        <w:t>with</w:t>
      </w:r>
      <w:r>
        <w:rPr>
          <w:rFonts w:ascii="FlamaMedium" w:hAnsi="FlamaMedium"/>
          <w:spacing w:val="-4"/>
        </w:rPr>
        <w:t xml:space="preserve"> </w:t>
      </w:r>
      <w:r>
        <w:rPr>
          <w:rFonts w:ascii="FlamaMedium" w:hAnsi="FlamaMedium"/>
        </w:rPr>
        <w:t>the</w:t>
      </w:r>
      <w:r>
        <w:rPr>
          <w:rFonts w:ascii="FlamaMedium" w:hAnsi="FlamaMedium"/>
          <w:spacing w:val="-4"/>
        </w:rPr>
        <w:t xml:space="preserve"> </w:t>
      </w:r>
      <w:r>
        <w:rPr>
          <w:rFonts w:ascii="FlamaMedium" w:hAnsi="FlamaMedium"/>
        </w:rPr>
        <w:t>opportunities</w:t>
      </w:r>
      <w:r>
        <w:rPr>
          <w:rFonts w:ascii="FlamaMedium" w:hAnsi="FlamaMedium"/>
          <w:spacing w:val="-4"/>
        </w:rPr>
        <w:t xml:space="preserve"> </w:t>
      </w:r>
      <w:r>
        <w:rPr>
          <w:rFonts w:ascii="FlamaMedium" w:hAnsi="FlamaMedium"/>
        </w:rPr>
        <w:t>given</w:t>
      </w:r>
      <w:r>
        <w:rPr>
          <w:rFonts w:ascii="FlamaMedium" w:hAnsi="FlamaMedium"/>
          <w:spacing w:val="-4"/>
        </w:rPr>
        <w:t xml:space="preserve"> </w:t>
      </w:r>
      <w:r>
        <w:rPr>
          <w:rFonts w:ascii="FlamaMedium" w:hAnsi="FlamaMedium"/>
        </w:rPr>
        <w:t>to</w:t>
      </w:r>
      <w:r>
        <w:rPr>
          <w:rFonts w:ascii="FlamaMedium" w:hAnsi="FlamaMedium"/>
          <w:spacing w:val="-4"/>
        </w:rPr>
        <w:t xml:space="preserve"> </w:t>
      </w:r>
      <w:r>
        <w:rPr>
          <w:rFonts w:ascii="FlamaMedium" w:hAnsi="FlamaMedium"/>
        </w:rPr>
        <w:t>them</w:t>
      </w:r>
      <w:r>
        <w:rPr>
          <w:rFonts w:ascii="FlamaMedium" w:hAnsi="FlamaMedium"/>
          <w:spacing w:val="-4"/>
        </w:rPr>
        <w:t xml:space="preserve"> </w:t>
      </w:r>
      <w:r>
        <w:rPr>
          <w:rFonts w:ascii="FlamaMedium" w:hAnsi="FlamaMedium"/>
        </w:rPr>
        <w:t xml:space="preserve">to participate in their landlord’s </w:t>
      </w:r>
      <w:proofErr w:type="gramStart"/>
      <w:r>
        <w:rPr>
          <w:rFonts w:ascii="FlamaMedium" w:hAnsi="FlamaMedium"/>
        </w:rPr>
        <w:t>decision making</w:t>
      </w:r>
      <w:proofErr w:type="gramEnd"/>
      <w:r>
        <w:rPr>
          <w:rFonts w:ascii="FlamaMedium" w:hAnsi="FlamaMedium"/>
        </w:rPr>
        <w:t xml:space="preserve"> processes</w:t>
      </w:r>
    </w:p>
    <w:p w:rsidR="00A64F7D" w:rsidRDefault="00254B47">
      <w:pPr>
        <w:pStyle w:val="BodyText"/>
        <w:spacing w:line="256" w:lineRule="exact"/>
      </w:pPr>
      <w:r>
        <w:rPr>
          <w:spacing w:val="-2"/>
        </w:rPr>
        <w:t>We</w:t>
      </w:r>
      <w:r>
        <w:rPr>
          <w:spacing w:val="-10"/>
        </w:rPr>
        <w:t xml:space="preserve"> </w:t>
      </w:r>
      <w:r>
        <w:rPr>
          <w:spacing w:val="-2"/>
        </w:rPr>
        <w:t>were</w:t>
      </w:r>
      <w:r>
        <w:rPr>
          <w:spacing w:val="-9"/>
        </w:rPr>
        <w:t xml:space="preserve"> </w:t>
      </w:r>
      <w:r>
        <w:rPr>
          <w:spacing w:val="-2"/>
        </w:rPr>
        <w:t>awarded</w:t>
      </w:r>
      <w:r>
        <w:rPr>
          <w:spacing w:val="-10"/>
        </w:rPr>
        <w:t xml:space="preserve"> </w:t>
      </w:r>
      <w:r>
        <w:rPr>
          <w:spacing w:val="-2"/>
        </w:rPr>
        <w:t>the</w:t>
      </w:r>
      <w:r>
        <w:rPr>
          <w:spacing w:val="-9"/>
        </w:rPr>
        <w:t xml:space="preserve"> </w:t>
      </w:r>
      <w:r>
        <w:rPr>
          <w:spacing w:val="-2"/>
        </w:rPr>
        <w:t>Tenants</w:t>
      </w:r>
      <w:r>
        <w:rPr>
          <w:spacing w:val="-9"/>
        </w:rPr>
        <w:t xml:space="preserve"> </w:t>
      </w:r>
      <w:r>
        <w:rPr>
          <w:spacing w:val="-2"/>
        </w:rPr>
        <w:t>Participation</w:t>
      </w:r>
      <w:r>
        <w:rPr>
          <w:spacing w:val="-10"/>
        </w:rPr>
        <w:t xml:space="preserve"> </w:t>
      </w:r>
      <w:r>
        <w:rPr>
          <w:spacing w:val="-2"/>
        </w:rPr>
        <w:t>Advisory</w:t>
      </w:r>
      <w:r>
        <w:rPr>
          <w:spacing w:val="-9"/>
        </w:rPr>
        <w:t xml:space="preserve"> </w:t>
      </w:r>
      <w:r>
        <w:rPr>
          <w:spacing w:val="-2"/>
        </w:rPr>
        <w:t>Service</w:t>
      </w:r>
      <w:r>
        <w:rPr>
          <w:spacing w:val="-9"/>
        </w:rPr>
        <w:t xml:space="preserve"> </w:t>
      </w:r>
      <w:r>
        <w:rPr>
          <w:spacing w:val="-2"/>
        </w:rPr>
        <w:t>(TPAS)</w:t>
      </w:r>
      <w:r>
        <w:rPr>
          <w:spacing w:val="-10"/>
        </w:rPr>
        <w:t xml:space="preserve"> </w:t>
      </w:r>
      <w:r>
        <w:rPr>
          <w:spacing w:val="-2"/>
        </w:rPr>
        <w:t>Gold</w:t>
      </w:r>
      <w:r>
        <w:rPr>
          <w:spacing w:val="-9"/>
        </w:rPr>
        <w:t xml:space="preserve"> </w:t>
      </w:r>
      <w:r>
        <w:rPr>
          <w:spacing w:val="-2"/>
        </w:rPr>
        <w:t>standard</w:t>
      </w:r>
    </w:p>
    <w:p w:rsidR="00A64F7D" w:rsidRDefault="00254B47">
      <w:pPr>
        <w:pStyle w:val="BodyText"/>
        <w:spacing w:before="12" w:line="249" w:lineRule="auto"/>
        <w:ind w:right="1637"/>
      </w:pPr>
      <w:r>
        <w:t>accreditation for our work involving our tenants in decision making. Our most</w:t>
      </w:r>
      <w:r>
        <w:rPr>
          <w:spacing w:val="80"/>
        </w:rPr>
        <w:t xml:space="preserve"> </w:t>
      </w:r>
      <w:r>
        <w:t>recent Tenant Satisfaction Survey shows that most of our tenants are happy with the opportunities</w:t>
      </w:r>
      <w:r>
        <w:rPr>
          <w:spacing w:val="-12"/>
        </w:rPr>
        <w:t xml:space="preserve"> </w:t>
      </w:r>
      <w:r>
        <w:t>Falkirk</w:t>
      </w:r>
      <w:r>
        <w:rPr>
          <w:spacing w:val="-12"/>
        </w:rPr>
        <w:t xml:space="preserve"> </w:t>
      </w:r>
      <w:r>
        <w:t>Council’s</w:t>
      </w:r>
      <w:r>
        <w:rPr>
          <w:spacing w:val="-12"/>
        </w:rPr>
        <w:t xml:space="preserve"> </w:t>
      </w:r>
      <w:r>
        <w:t>Housing</w:t>
      </w:r>
      <w:r>
        <w:rPr>
          <w:spacing w:val="-12"/>
        </w:rPr>
        <w:t xml:space="preserve"> </w:t>
      </w:r>
      <w:r>
        <w:t>Service</w:t>
      </w:r>
      <w:r>
        <w:rPr>
          <w:spacing w:val="-12"/>
        </w:rPr>
        <w:t xml:space="preserve"> </w:t>
      </w:r>
      <w:r>
        <w:t>offer</w:t>
      </w:r>
      <w:r>
        <w:rPr>
          <w:spacing w:val="-12"/>
        </w:rPr>
        <w:t xml:space="preserve"> </w:t>
      </w:r>
      <w:r>
        <w:t>them</w:t>
      </w:r>
      <w:r>
        <w:rPr>
          <w:spacing w:val="-12"/>
        </w:rPr>
        <w:t xml:space="preserve"> </w:t>
      </w:r>
      <w:r>
        <w:t>to</w:t>
      </w:r>
      <w:r>
        <w:rPr>
          <w:spacing w:val="-12"/>
        </w:rPr>
        <w:t xml:space="preserve"> </w:t>
      </w:r>
      <w:r>
        <w:t>participate</w:t>
      </w:r>
      <w:r>
        <w:rPr>
          <w:spacing w:val="-12"/>
        </w:rPr>
        <w:t xml:space="preserve"> </w:t>
      </w:r>
      <w:r>
        <w:t>in</w:t>
      </w:r>
      <w:r>
        <w:rPr>
          <w:spacing w:val="-12"/>
        </w:rPr>
        <w:t xml:space="preserve"> </w:t>
      </w:r>
      <w:r>
        <w:t>decisions that affect them. We continue to promote all options for involvement and encourage tenants to give their views using a method they are comfortable with.</w:t>
      </w:r>
    </w:p>
    <w:p w:rsidR="00A64F7D" w:rsidRDefault="00A64F7D">
      <w:pPr>
        <w:pStyle w:val="BodyText"/>
        <w:spacing w:before="7"/>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86.8%</w:t>
            </w:r>
          </w:p>
        </w:tc>
      </w:tr>
      <w:tr w:rsidR="00A64F7D">
        <w:trPr>
          <w:trHeight w:val="380"/>
        </w:trPr>
        <w:tc>
          <w:tcPr>
            <w:tcW w:w="3628" w:type="dxa"/>
            <w:gridSpan w:val="2"/>
            <w:tcBorders>
              <w:top w:val="single" w:sz="8" w:space="0" w:color="004A9B"/>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5"/>
                <w:sz w:val="28"/>
              </w:rPr>
              <w:t>98%</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4"/>
                <w:sz w:val="28"/>
              </w:rPr>
              <w:t>92.9%</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4"/>
                <w:sz w:val="28"/>
              </w:rPr>
              <w:t>92.9%</w:t>
            </w:r>
          </w:p>
        </w:tc>
      </w:tr>
    </w:tbl>
    <w:p w:rsidR="00A64F7D" w:rsidRDefault="00A64F7D">
      <w:pPr>
        <w:rPr>
          <w:sz w:val="28"/>
        </w:rPr>
        <w:sectPr w:rsidR="00A64F7D">
          <w:pgSz w:w="11910" w:h="16840"/>
          <w:pgMar w:top="1560" w:right="400" w:bottom="280" w:left="400" w:header="720" w:footer="720" w:gutter="0"/>
          <w:cols w:space="720"/>
        </w:sectPr>
      </w:pPr>
    </w:p>
    <w:p w:rsidR="00A64F7D" w:rsidRDefault="00254B47">
      <w:pPr>
        <w:pStyle w:val="Heading1"/>
      </w:pPr>
      <w:r>
        <w:rPr>
          <w:color w:val="004A9B"/>
        </w:rPr>
        <w:lastRenderedPageBreak/>
        <w:t>Our Properties</w:t>
      </w:r>
      <w:r>
        <w:rPr>
          <w:color w:val="004A9B"/>
          <w:spacing w:val="3"/>
        </w:rPr>
        <w:t xml:space="preserve"> </w:t>
      </w:r>
      <w:proofErr w:type="gramStart"/>
      <w:r>
        <w:rPr>
          <w:color w:val="004A9B"/>
        </w:rPr>
        <w:t>And</w:t>
      </w:r>
      <w:proofErr w:type="gramEnd"/>
      <w:r>
        <w:rPr>
          <w:color w:val="004A9B"/>
          <w:spacing w:val="3"/>
        </w:rPr>
        <w:t xml:space="preserve"> </w:t>
      </w:r>
      <w:r>
        <w:rPr>
          <w:color w:val="004A9B"/>
          <w:spacing w:val="-4"/>
        </w:rPr>
        <w:t>Rent</w:t>
      </w:r>
    </w:p>
    <w:p w:rsidR="00A64F7D" w:rsidRDefault="00A64F7D">
      <w:pPr>
        <w:pStyle w:val="BodyText"/>
        <w:ind w:left="0"/>
        <w:rPr>
          <w:rFonts w:ascii="FlamaLight"/>
          <w:sz w:val="54"/>
        </w:rPr>
      </w:pPr>
    </w:p>
    <w:p w:rsidR="00A64F7D" w:rsidRDefault="00254B47">
      <w:pPr>
        <w:pStyle w:val="Heading2"/>
        <w:spacing w:before="466"/>
      </w:pPr>
      <w:r>
        <w:rPr>
          <w:color w:val="004A9B"/>
        </w:rPr>
        <w:t xml:space="preserve">Indicator </w:t>
      </w:r>
      <w:r>
        <w:rPr>
          <w:color w:val="004A9B"/>
          <w:spacing w:val="-5"/>
        </w:rPr>
        <w:t>C5</w:t>
      </w:r>
    </w:p>
    <w:p w:rsidR="00A64F7D" w:rsidRDefault="00254B47">
      <w:pPr>
        <w:pStyle w:val="BodyText"/>
        <w:spacing w:before="132"/>
        <w:rPr>
          <w:rFonts w:ascii="FlamaMedium"/>
        </w:rPr>
      </w:pPr>
      <w:r>
        <w:rPr>
          <w:rFonts w:ascii="FlamaMedium"/>
        </w:rPr>
        <w:t xml:space="preserve">Rent increase to be applied next </w:t>
      </w:r>
      <w:r>
        <w:rPr>
          <w:rFonts w:ascii="FlamaMedium"/>
          <w:spacing w:val="-4"/>
        </w:rPr>
        <w:t>year</w:t>
      </w:r>
    </w:p>
    <w:p w:rsidR="00A64F7D" w:rsidRDefault="00A64F7D">
      <w:pPr>
        <w:pStyle w:val="BodyText"/>
        <w:spacing w:before="9"/>
        <w:ind w:left="0"/>
        <w:rPr>
          <w:rFonts w:ascii="FlamaMedium"/>
          <w:sz w:val="12"/>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ind w:left="0" w:right="486"/>
              <w:jc w:val="right"/>
              <w:rPr>
                <w:sz w:val="28"/>
              </w:rPr>
            </w:pPr>
            <w:r>
              <w:rPr>
                <w:color w:val="AF0B2B"/>
                <w:spacing w:val="-4"/>
                <w:sz w:val="28"/>
              </w:rPr>
              <w:t>1.22%</w:t>
            </w:r>
          </w:p>
        </w:tc>
      </w:tr>
      <w:tr w:rsidR="00A64F7D" w:rsidTr="00C43EF1">
        <w:trPr>
          <w:trHeight w:val="380"/>
        </w:trPr>
        <w:tc>
          <w:tcPr>
            <w:tcW w:w="3628" w:type="dxa"/>
            <w:gridSpan w:val="2"/>
            <w:tcBorders>
              <w:top w:val="single" w:sz="8" w:space="0" w:color="004A9B"/>
              <w:left w:val="nil"/>
              <w:bottom w:val="nil"/>
              <w:right w:val="nil"/>
            </w:tcBorders>
            <w:shd w:val="clear" w:color="auto" w:fill="004A9B"/>
            <w:vAlign w:val="center"/>
          </w:tcPr>
          <w:p w:rsidR="00A64F7D" w:rsidRDefault="00C43EF1" w:rsidP="00C43EF1">
            <w:pPr>
              <w:pStyle w:val="TableParagraph"/>
              <w:spacing w:before="0" w:line="240" w:lineRule="auto"/>
              <w:ind w:left="0" w:right="0"/>
              <w:rPr>
                <w:rFonts w:ascii="Times New Roman"/>
                <w:sz w:val="26"/>
              </w:rPr>
            </w:pPr>
            <w:bookmarkStart w:id="0" w:name="_GoBack"/>
            <w:r>
              <w:rPr>
                <w:color w:val="FFFFFF"/>
                <w:sz w:val="28"/>
              </w:rPr>
              <w:t>Falkirk</w:t>
            </w:r>
            <w:r>
              <w:rPr>
                <w:color w:val="FFFFFF"/>
                <w:spacing w:val="-10"/>
                <w:sz w:val="28"/>
              </w:rPr>
              <w:t xml:space="preserve"> </w:t>
            </w:r>
            <w:r>
              <w:rPr>
                <w:color w:val="FFFFFF"/>
                <w:spacing w:val="-2"/>
                <w:sz w:val="28"/>
              </w:rPr>
              <w:t>Council</w:t>
            </w:r>
            <w:bookmarkEnd w:id="0"/>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ind w:left="0" w:right="469"/>
              <w:jc w:val="right"/>
              <w:rPr>
                <w:sz w:val="28"/>
              </w:rPr>
            </w:pPr>
            <w:r>
              <w:rPr>
                <w:color w:val="004A9B"/>
                <w:spacing w:val="-4"/>
                <w:sz w:val="28"/>
              </w:rPr>
              <w:t>2.00%</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68"/>
              <w:jc w:val="right"/>
              <w:rPr>
                <w:sz w:val="28"/>
              </w:rPr>
            </w:pPr>
            <w:r>
              <w:rPr>
                <w:color w:val="004A9B"/>
                <w:spacing w:val="-4"/>
                <w:sz w:val="28"/>
              </w:rPr>
              <w:t>3.00%</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68"/>
              <w:jc w:val="right"/>
              <w:rPr>
                <w:sz w:val="28"/>
              </w:rPr>
            </w:pPr>
            <w:r>
              <w:rPr>
                <w:color w:val="004A9B"/>
                <w:spacing w:val="-4"/>
                <w:sz w:val="28"/>
              </w:rPr>
              <w:t>3.00%</w:t>
            </w:r>
          </w:p>
        </w:tc>
      </w:tr>
    </w:tbl>
    <w:p w:rsidR="00A64F7D" w:rsidRDefault="00A64F7D">
      <w:pPr>
        <w:pStyle w:val="BodyText"/>
        <w:ind w:left="0"/>
        <w:rPr>
          <w:rFonts w:ascii="FlamaMedium"/>
          <w:sz w:val="28"/>
        </w:rPr>
      </w:pPr>
    </w:p>
    <w:p w:rsidR="00A64F7D" w:rsidRDefault="00A64F7D">
      <w:pPr>
        <w:pStyle w:val="BodyText"/>
        <w:spacing w:before="10"/>
        <w:ind w:left="0"/>
        <w:rPr>
          <w:rFonts w:ascii="FlamaMedium"/>
          <w:sz w:val="40"/>
        </w:rPr>
      </w:pPr>
    </w:p>
    <w:p w:rsidR="00A64F7D" w:rsidRDefault="00254B47">
      <w:pPr>
        <w:pStyle w:val="Heading2"/>
        <w:spacing w:before="0"/>
      </w:pPr>
      <w:r>
        <w:rPr>
          <w:color w:val="004A9B"/>
        </w:rPr>
        <w:t xml:space="preserve">Indicator </w:t>
      </w:r>
      <w:r>
        <w:rPr>
          <w:color w:val="004A9B"/>
          <w:spacing w:val="-5"/>
        </w:rPr>
        <w:t>C17</w:t>
      </w:r>
    </w:p>
    <w:p w:rsidR="00A64F7D" w:rsidRDefault="00254B47">
      <w:pPr>
        <w:pStyle w:val="BodyText"/>
        <w:spacing w:before="132"/>
        <w:rPr>
          <w:rFonts w:ascii="FlamaMedium"/>
        </w:rPr>
      </w:pPr>
      <w:r>
        <w:rPr>
          <w:rFonts w:ascii="FlamaMedium"/>
        </w:rPr>
        <w:t>Stock</w:t>
      </w:r>
      <w:r>
        <w:rPr>
          <w:rFonts w:ascii="FlamaMedium"/>
          <w:spacing w:val="-5"/>
        </w:rPr>
        <w:t xml:space="preserve"> </w:t>
      </w:r>
      <w:r>
        <w:rPr>
          <w:rFonts w:ascii="FlamaMedium"/>
        </w:rPr>
        <w:t>by</w:t>
      </w:r>
      <w:r>
        <w:rPr>
          <w:rFonts w:ascii="FlamaMedium"/>
          <w:spacing w:val="-5"/>
        </w:rPr>
        <w:t xml:space="preserve"> </w:t>
      </w:r>
      <w:r>
        <w:rPr>
          <w:rFonts w:ascii="FlamaMedium"/>
        </w:rPr>
        <w:t>House</w:t>
      </w:r>
      <w:r>
        <w:rPr>
          <w:rFonts w:ascii="FlamaMedium"/>
          <w:spacing w:val="-4"/>
        </w:rPr>
        <w:t xml:space="preserve"> </w:t>
      </w:r>
      <w:r>
        <w:rPr>
          <w:rFonts w:ascii="FlamaMedium"/>
        </w:rPr>
        <w:t>Type,</w:t>
      </w:r>
      <w:r>
        <w:rPr>
          <w:rFonts w:ascii="FlamaMedium"/>
          <w:spacing w:val="-5"/>
        </w:rPr>
        <w:t xml:space="preserve"> </w:t>
      </w:r>
      <w:r>
        <w:rPr>
          <w:rFonts w:ascii="FlamaMedium"/>
        </w:rPr>
        <w:t>Apartment</w:t>
      </w:r>
      <w:r>
        <w:rPr>
          <w:rFonts w:ascii="FlamaMedium"/>
          <w:spacing w:val="-5"/>
        </w:rPr>
        <w:t xml:space="preserve"> </w:t>
      </w:r>
      <w:r>
        <w:rPr>
          <w:rFonts w:ascii="FlamaMedium"/>
        </w:rPr>
        <w:t>Sizes</w:t>
      </w:r>
      <w:r>
        <w:rPr>
          <w:rFonts w:ascii="FlamaMedium"/>
          <w:spacing w:val="-4"/>
        </w:rPr>
        <w:t xml:space="preserve"> </w:t>
      </w:r>
      <w:r>
        <w:rPr>
          <w:rFonts w:ascii="FlamaMedium"/>
        </w:rPr>
        <w:t>and</w:t>
      </w:r>
      <w:r>
        <w:rPr>
          <w:rFonts w:ascii="FlamaMedium"/>
          <w:spacing w:val="-5"/>
        </w:rPr>
        <w:t xml:space="preserve"> </w:t>
      </w:r>
      <w:r>
        <w:rPr>
          <w:rFonts w:ascii="FlamaMedium"/>
        </w:rPr>
        <w:t>Average</w:t>
      </w:r>
      <w:r>
        <w:rPr>
          <w:rFonts w:ascii="FlamaMedium"/>
          <w:spacing w:val="-5"/>
        </w:rPr>
        <w:t xml:space="preserve"> </w:t>
      </w:r>
      <w:r>
        <w:rPr>
          <w:rFonts w:ascii="FlamaMedium"/>
        </w:rPr>
        <w:t>Weekly</w:t>
      </w:r>
      <w:r>
        <w:rPr>
          <w:rFonts w:ascii="FlamaMedium"/>
          <w:spacing w:val="-4"/>
        </w:rPr>
        <w:t xml:space="preserve"> </w:t>
      </w:r>
      <w:r>
        <w:rPr>
          <w:rFonts w:ascii="FlamaMedium"/>
          <w:spacing w:val="-2"/>
        </w:rPr>
        <w:t>Rents</w:t>
      </w:r>
    </w:p>
    <w:p w:rsidR="00A64F7D" w:rsidRDefault="00A64F7D">
      <w:pPr>
        <w:pStyle w:val="BodyText"/>
        <w:spacing w:before="7"/>
        <w:ind w:left="0"/>
        <w:rPr>
          <w:rFonts w:ascii="FlamaMedium"/>
          <w:sz w:val="11"/>
        </w:rPr>
      </w:pPr>
    </w:p>
    <w:tbl>
      <w:tblPr>
        <w:tblW w:w="0" w:type="auto"/>
        <w:tblInd w:w="120" w:type="dxa"/>
        <w:tblBorders>
          <w:top w:val="single" w:sz="8" w:space="0" w:color="FFFFFF"/>
          <w:left w:val="single" w:sz="8" w:space="0" w:color="FFFFFF"/>
          <w:bottom w:val="single" w:sz="8" w:space="0" w:color="FFFFFF"/>
          <w:right w:val="single" w:sz="8" w:space="0" w:color="FFFFFF"/>
          <w:insideH w:val="single" w:sz="8" w:space="0" w:color="FFFFFF"/>
          <w:insideV w:val="single" w:sz="8" w:space="0" w:color="FFFFFF"/>
        </w:tblBorders>
        <w:tblLayout w:type="fixed"/>
        <w:tblCellMar>
          <w:left w:w="0" w:type="dxa"/>
          <w:right w:w="0" w:type="dxa"/>
        </w:tblCellMar>
        <w:tblLook w:val="01E0" w:firstRow="1" w:lastRow="1" w:firstColumn="1" w:lastColumn="1" w:noHBand="0" w:noVBand="0"/>
      </w:tblPr>
      <w:tblGrid>
        <w:gridCol w:w="2041"/>
        <w:gridCol w:w="1474"/>
        <w:gridCol w:w="1474"/>
        <w:gridCol w:w="1474"/>
        <w:gridCol w:w="1474"/>
        <w:gridCol w:w="1474"/>
        <w:gridCol w:w="1474"/>
      </w:tblGrid>
      <w:tr w:rsidR="00A64F7D">
        <w:trPr>
          <w:trHeight w:val="609"/>
        </w:trPr>
        <w:tc>
          <w:tcPr>
            <w:tcW w:w="2041" w:type="dxa"/>
            <w:tcBorders>
              <w:top w:val="nil"/>
              <w:left w:val="nil"/>
              <w:bottom w:val="nil"/>
            </w:tcBorders>
            <w:shd w:val="clear" w:color="auto" w:fill="004A9B"/>
          </w:tcPr>
          <w:p w:rsidR="00A64F7D" w:rsidRDefault="00A64F7D">
            <w:pPr>
              <w:pStyle w:val="TableParagraph"/>
              <w:spacing w:before="0" w:line="240" w:lineRule="auto"/>
              <w:ind w:left="0" w:right="0"/>
              <w:jc w:val="left"/>
              <w:rPr>
                <w:rFonts w:ascii="Times New Roman"/>
                <w:sz w:val="26"/>
              </w:rPr>
            </w:pPr>
          </w:p>
        </w:tc>
        <w:tc>
          <w:tcPr>
            <w:tcW w:w="1474" w:type="dxa"/>
            <w:tcBorders>
              <w:top w:val="nil"/>
              <w:bottom w:val="nil"/>
            </w:tcBorders>
            <w:shd w:val="clear" w:color="auto" w:fill="004A9B"/>
          </w:tcPr>
          <w:p w:rsidR="00A64F7D" w:rsidRDefault="00254B47">
            <w:pPr>
              <w:pStyle w:val="TableParagraph"/>
              <w:spacing w:before="199" w:line="240" w:lineRule="auto"/>
              <w:ind w:left="377" w:right="0"/>
              <w:jc w:val="left"/>
              <w:rPr>
                <w:sz w:val="24"/>
              </w:rPr>
            </w:pPr>
            <w:r>
              <w:rPr>
                <w:color w:val="FFFFFF"/>
                <w:spacing w:val="-4"/>
                <w:sz w:val="24"/>
              </w:rPr>
              <w:t>House</w:t>
            </w:r>
          </w:p>
        </w:tc>
        <w:tc>
          <w:tcPr>
            <w:tcW w:w="1474" w:type="dxa"/>
            <w:tcBorders>
              <w:top w:val="nil"/>
              <w:bottom w:val="nil"/>
            </w:tcBorders>
            <w:shd w:val="clear" w:color="auto" w:fill="004A9B"/>
          </w:tcPr>
          <w:p w:rsidR="00A64F7D" w:rsidRDefault="00254B47">
            <w:pPr>
              <w:pStyle w:val="TableParagraph"/>
              <w:spacing w:before="199" w:line="240" w:lineRule="auto"/>
              <w:ind w:left="198" w:right="0"/>
              <w:jc w:val="left"/>
              <w:rPr>
                <w:sz w:val="24"/>
              </w:rPr>
            </w:pPr>
            <w:r>
              <w:rPr>
                <w:color w:val="FFFFFF"/>
                <w:sz w:val="24"/>
              </w:rPr>
              <w:t xml:space="preserve">High </w:t>
            </w:r>
            <w:r>
              <w:rPr>
                <w:color w:val="FFFFFF"/>
                <w:spacing w:val="-4"/>
                <w:sz w:val="24"/>
              </w:rPr>
              <w:t>Rise</w:t>
            </w:r>
          </w:p>
        </w:tc>
        <w:tc>
          <w:tcPr>
            <w:tcW w:w="1474" w:type="dxa"/>
            <w:tcBorders>
              <w:top w:val="nil"/>
              <w:bottom w:val="nil"/>
            </w:tcBorders>
            <w:shd w:val="clear" w:color="auto" w:fill="004A9B"/>
          </w:tcPr>
          <w:p w:rsidR="00A64F7D" w:rsidRDefault="00254B47">
            <w:pPr>
              <w:pStyle w:val="TableParagraph"/>
              <w:spacing w:before="199" w:line="240" w:lineRule="auto"/>
              <w:ind w:left="166" w:right="0"/>
              <w:jc w:val="left"/>
              <w:rPr>
                <w:sz w:val="24"/>
              </w:rPr>
            </w:pPr>
            <w:r>
              <w:rPr>
                <w:color w:val="FFFFFF"/>
                <w:spacing w:val="-2"/>
                <w:sz w:val="24"/>
              </w:rPr>
              <w:t>Tenement</w:t>
            </w:r>
          </w:p>
        </w:tc>
        <w:tc>
          <w:tcPr>
            <w:tcW w:w="1474" w:type="dxa"/>
            <w:tcBorders>
              <w:top w:val="nil"/>
              <w:bottom w:val="nil"/>
            </w:tcBorders>
            <w:shd w:val="clear" w:color="auto" w:fill="004A9B"/>
          </w:tcPr>
          <w:p w:rsidR="00A64F7D" w:rsidRDefault="00254B47">
            <w:pPr>
              <w:pStyle w:val="TableParagraph"/>
              <w:spacing w:before="90" w:line="228" w:lineRule="auto"/>
              <w:ind w:left="410" w:right="0" w:hanging="169"/>
              <w:jc w:val="left"/>
              <w:rPr>
                <w:sz w:val="24"/>
              </w:rPr>
            </w:pPr>
            <w:r>
              <w:rPr>
                <w:color w:val="FFFFFF"/>
                <w:sz w:val="24"/>
              </w:rPr>
              <w:t>Four</w:t>
            </w:r>
            <w:r>
              <w:rPr>
                <w:color w:val="FFFFFF"/>
                <w:spacing w:val="-15"/>
                <w:sz w:val="24"/>
              </w:rPr>
              <w:t xml:space="preserve"> </w:t>
            </w:r>
            <w:r>
              <w:rPr>
                <w:color w:val="FFFFFF"/>
                <w:sz w:val="24"/>
              </w:rPr>
              <w:t>in</w:t>
            </w:r>
            <w:r>
              <w:rPr>
                <w:color w:val="FFFFFF"/>
                <w:spacing w:val="-15"/>
                <w:sz w:val="24"/>
              </w:rPr>
              <w:t xml:space="preserve"> </w:t>
            </w:r>
            <w:r>
              <w:rPr>
                <w:color w:val="FFFFFF"/>
                <w:sz w:val="24"/>
              </w:rPr>
              <w:t xml:space="preserve">a </w:t>
            </w:r>
            <w:r>
              <w:rPr>
                <w:color w:val="FFFFFF"/>
                <w:spacing w:val="-2"/>
                <w:sz w:val="24"/>
              </w:rPr>
              <w:t>Block</w:t>
            </w:r>
          </w:p>
        </w:tc>
        <w:tc>
          <w:tcPr>
            <w:tcW w:w="1474" w:type="dxa"/>
            <w:tcBorders>
              <w:top w:val="nil"/>
              <w:bottom w:val="nil"/>
            </w:tcBorders>
            <w:shd w:val="clear" w:color="auto" w:fill="004A9B"/>
          </w:tcPr>
          <w:p w:rsidR="00A64F7D" w:rsidRDefault="00254B47">
            <w:pPr>
              <w:pStyle w:val="TableParagraph"/>
              <w:spacing w:before="90" w:line="228" w:lineRule="auto"/>
              <w:ind w:left="100" w:right="0" w:firstLine="15"/>
              <w:jc w:val="left"/>
              <w:rPr>
                <w:sz w:val="24"/>
              </w:rPr>
            </w:pPr>
            <w:r>
              <w:rPr>
                <w:color w:val="FFFFFF"/>
                <w:sz w:val="24"/>
              </w:rPr>
              <w:t>Other</w:t>
            </w:r>
            <w:r>
              <w:rPr>
                <w:color w:val="FFFFFF"/>
                <w:spacing w:val="-15"/>
                <w:sz w:val="24"/>
              </w:rPr>
              <w:t xml:space="preserve"> </w:t>
            </w:r>
            <w:r>
              <w:rPr>
                <w:color w:val="FFFFFF"/>
                <w:sz w:val="24"/>
              </w:rPr>
              <w:t xml:space="preserve">Flat/ </w:t>
            </w:r>
            <w:proofErr w:type="spellStart"/>
            <w:r>
              <w:rPr>
                <w:color w:val="FFFFFF"/>
                <w:spacing w:val="-2"/>
                <w:sz w:val="24"/>
              </w:rPr>
              <w:t>Maisonette</w:t>
            </w:r>
            <w:proofErr w:type="spellEnd"/>
          </w:p>
        </w:tc>
        <w:tc>
          <w:tcPr>
            <w:tcW w:w="1474" w:type="dxa"/>
            <w:tcBorders>
              <w:top w:val="nil"/>
              <w:bottom w:val="nil"/>
              <w:right w:val="nil"/>
            </w:tcBorders>
            <w:shd w:val="clear" w:color="auto" w:fill="004A9B"/>
          </w:tcPr>
          <w:p w:rsidR="00A64F7D" w:rsidRDefault="00254B47">
            <w:pPr>
              <w:pStyle w:val="TableParagraph"/>
              <w:spacing w:before="199" w:line="240" w:lineRule="auto"/>
              <w:ind w:left="446" w:right="0"/>
              <w:jc w:val="left"/>
              <w:rPr>
                <w:sz w:val="24"/>
              </w:rPr>
            </w:pPr>
            <w:r>
              <w:rPr>
                <w:color w:val="FFFFFF"/>
                <w:spacing w:val="-4"/>
                <w:sz w:val="24"/>
              </w:rPr>
              <w:t>Total</w:t>
            </w:r>
          </w:p>
        </w:tc>
      </w:tr>
      <w:tr w:rsidR="00A64F7D">
        <w:trPr>
          <w:trHeight w:val="360"/>
        </w:trPr>
        <w:tc>
          <w:tcPr>
            <w:tcW w:w="2041"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7" w:line="294" w:lineRule="exact"/>
              <w:ind w:left="85" w:right="66"/>
              <w:rPr>
                <w:sz w:val="28"/>
              </w:rPr>
            </w:pPr>
            <w:r>
              <w:rPr>
                <w:color w:val="004A9B"/>
                <w:sz w:val="28"/>
              </w:rPr>
              <w:t xml:space="preserve">1 </w:t>
            </w:r>
            <w:r>
              <w:rPr>
                <w:color w:val="004A9B"/>
                <w:spacing w:val="-2"/>
                <w:sz w:val="28"/>
              </w:rPr>
              <w:t>Apartment</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7" w:line="294" w:lineRule="exact"/>
              <w:ind w:left="0" w:right="63"/>
              <w:jc w:val="right"/>
              <w:rPr>
                <w:sz w:val="28"/>
              </w:rPr>
            </w:pPr>
            <w:r>
              <w:rPr>
                <w:color w:val="004A9B"/>
                <w:sz w:val="28"/>
              </w:rPr>
              <w:t>0</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7" w:line="294" w:lineRule="exact"/>
              <w:ind w:left="0" w:right="63"/>
              <w:jc w:val="right"/>
              <w:rPr>
                <w:sz w:val="28"/>
              </w:rPr>
            </w:pPr>
            <w:r>
              <w:rPr>
                <w:color w:val="004A9B"/>
                <w:sz w:val="28"/>
              </w:rPr>
              <w:t>0</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7" w:line="294" w:lineRule="exact"/>
              <w:ind w:left="0" w:right="63"/>
              <w:jc w:val="right"/>
              <w:rPr>
                <w:sz w:val="28"/>
              </w:rPr>
            </w:pPr>
            <w:r>
              <w:rPr>
                <w:color w:val="004A9B"/>
                <w:sz w:val="28"/>
              </w:rPr>
              <w:t>1</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7" w:line="294" w:lineRule="exact"/>
              <w:ind w:left="0" w:right="63"/>
              <w:jc w:val="right"/>
              <w:rPr>
                <w:sz w:val="28"/>
              </w:rPr>
            </w:pPr>
            <w:r>
              <w:rPr>
                <w:color w:val="004A9B"/>
                <w:sz w:val="28"/>
              </w:rPr>
              <w:t>0</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7" w:line="294" w:lineRule="exact"/>
              <w:ind w:left="0" w:right="63"/>
              <w:jc w:val="right"/>
              <w:rPr>
                <w:sz w:val="28"/>
              </w:rPr>
            </w:pPr>
            <w:r>
              <w:rPr>
                <w:color w:val="004A9B"/>
                <w:spacing w:val="-5"/>
                <w:sz w:val="28"/>
              </w:rPr>
              <w:t>25</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7" w:line="294" w:lineRule="exact"/>
              <w:ind w:left="0" w:right="64"/>
              <w:jc w:val="right"/>
              <w:rPr>
                <w:sz w:val="28"/>
              </w:rPr>
            </w:pPr>
            <w:r>
              <w:rPr>
                <w:color w:val="004A9B"/>
                <w:spacing w:val="-5"/>
                <w:sz w:val="28"/>
              </w:rPr>
              <w:t>26</w:t>
            </w:r>
          </w:p>
        </w:tc>
      </w:tr>
      <w:tr w:rsidR="00A64F7D">
        <w:trPr>
          <w:trHeight w:val="370"/>
        </w:trPr>
        <w:tc>
          <w:tcPr>
            <w:tcW w:w="2041"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85" w:right="66"/>
              <w:rPr>
                <w:sz w:val="28"/>
              </w:rPr>
            </w:pPr>
            <w:r>
              <w:rPr>
                <w:color w:val="004A9B"/>
                <w:sz w:val="28"/>
              </w:rPr>
              <w:t xml:space="preserve">2 </w:t>
            </w:r>
            <w:r>
              <w:rPr>
                <w:color w:val="004A9B"/>
                <w:spacing w:val="-2"/>
                <w:sz w:val="28"/>
              </w:rPr>
              <w:t>Apartment</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5"/>
                <w:sz w:val="28"/>
              </w:rPr>
              <w:t>608</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5"/>
                <w:sz w:val="28"/>
              </w:rPr>
              <w:t>361</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5"/>
                <w:sz w:val="28"/>
              </w:rPr>
              <w:t>327</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5"/>
                <w:sz w:val="28"/>
              </w:rPr>
              <w:t>421</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5"/>
                <w:sz w:val="28"/>
              </w:rPr>
              <w:t>987</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4"/>
              <w:jc w:val="right"/>
              <w:rPr>
                <w:sz w:val="28"/>
              </w:rPr>
            </w:pPr>
            <w:r>
              <w:rPr>
                <w:color w:val="004A9B"/>
                <w:spacing w:val="-4"/>
                <w:sz w:val="28"/>
              </w:rPr>
              <w:t>2711</w:t>
            </w:r>
          </w:p>
        </w:tc>
      </w:tr>
      <w:tr w:rsidR="00A64F7D">
        <w:trPr>
          <w:trHeight w:val="370"/>
        </w:trPr>
        <w:tc>
          <w:tcPr>
            <w:tcW w:w="2041"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85" w:right="66"/>
              <w:rPr>
                <w:sz w:val="28"/>
              </w:rPr>
            </w:pPr>
            <w:r>
              <w:rPr>
                <w:color w:val="004A9B"/>
                <w:sz w:val="28"/>
              </w:rPr>
              <w:t xml:space="preserve">3 </w:t>
            </w:r>
            <w:r>
              <w:rPr>
                <w:color w:val="004A9B"/>
                <w:spacing w:val="-2"/>
                <w:sz w:val="28"/>
              </w:rPr>
              <w:t>Apartment</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4"/>
                <w:sz w:val="28"/>
              </w:rPr>
              <w:t>2902</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5"/>
                <w:sz w:val="28"/>
              </w:rPr>
              <w:t>618</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4"/>
                <w:sz w:val="28"/>
              </w:rPr>
              <w:t>1637</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4"/>
                <w:sz w:val="28"/>
              </w:rPr>
              <w:t>2812</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5"/>
                <w:sz w:val="28"/>
              </w:rPr>
              <w:t>939</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4"/>
              <w:jc w:val="right"/>
              <w:rPr>
                <w:sz w:val="28"/>
              </w:rPr>
            </w:pPr>
            <w:r>
              <w:rPr>
                <w:color w:val="004A9B"/>
                <w:spacing w:val="-4"/>
                <w:sz w:val="28"/>
              </w:rPr>
              <w:t>8928</w:t>
            </w:r>
          </w:p>
        </w:tc>
      </w:tr>
      <w:tr w:rsidR="00A64F7D">
        <w:trPr>
          <w:trHeight w:val="371"/>
        </w:trPr>
        <w:tc>
          <w:tcPr>
            <w:tcW w:w="2041"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85" w:right="66"/>
              <w:rPr>
                <w:sz w:val="28"/>
              </w:rPr>
            </w:pPr>
            <w:r>
              <w:rPr>
                <w:color w:val="004A9B"/>
                <w:sz w:val="28"/>
              </w:rPr>
              <w:t xml:space="preserve">4 </w:t>
            </w:r>
            <w:r>
              <w:rPr>
                <w:color w:val="004A9B"/>
                <w:spacing w:val="-2"/>
                <w:sz w:val="28"/>
              </w:rPr>
              <w:t>Apartment</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4"/>
                <w:sz w:val="28"/>
              </w:rPr>
              <w:t>3416</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z w:val="28"/>
              </w:rPr>
              <w:t>0</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5"/>
                <w:sz w:val="28"/>
              </w:rPr>
              <w:t>463</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5"/>
                <w:sz w:val="28"/>
              </w:rPr>
              <w:t>434</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5"/>
                <w:sz w:val="28"/>
              </w:rPr>
              <w:t>211</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2"/>
              <w:jc w:val="right"/>
              <w:rPr>
                <w:sz w:val="28"/>
              </w:rPr>
            </w:pPr>
            <w:r>
              <w:rPr>
                <w:color w:val="004A9B"/>
                <w:spacing w:val="-4"/>
                <w:sz w:val="28"/>
              </w:rPr>
              <w:t>4494</w:t>
            </w:r>
          </w:p>
        </w:tc>
      </w:tr>
      <w:tr w:rsidR="00A64F7D">
        <w:trPr>
          <w:trHeight w:val="370"/>
        </w:trPr>
        <w:tc>
          <w:tcPr>
            <w:tcW w:w="2041"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85" w:right="66"/>
              <w:rPr>
                <w:sz w:val="28"/>
              </w:rPr>
            </w:pPr>
            <w:r>
              <w:rPr>
                <w:color w:val="004A9B"/>
                <w:sz w:val="28"/>
              </w:rPr>
              <w:t xml:space="preserve">5+ </w:t>
            </w:r>
            <w:r>
              <w:rPr>
                <w:color w:val="004A9B"/>
                <w:spacing w:val="-2"/>
                <w:sz w:val="28"/>
              </w:rPr>
              <w:t>Apartment</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5"/>
                <w:sz w:val="28"/>
              </w:rPr>
              <w:t>435</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z w:val="28"/>
              </w:rPr>
              <w:t>0</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z w:val="28"/>
              </w:rPr>
              <w:t>3</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5"/>
                <w:sz w:val="28"/>
              </w:rPr>
              <w:t>41</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5"/>
                <w:sz w:val="28"/>
              </w:rPr>
              <w:t>17</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4"/>
              <w:jc w:val="right"/>
              <w:rPr>
                <w:sz w:val="28"/>
              </w:rPr>
            </w:pPr>
            <w:r>
              <w:rPr>
                <w:color w:val="004A9B"/>
                <w:spacing w:val="-5"/>
                <w:sz w:val="28"/>
              </w:rPr>
              <w:t>499</w:t>
            </w:r>
          </w:p>
        </w:tc>
      </w:tr>
      <w:tr w:rsidR="00A64F7D">
        <w:trPr>
          <w:trHeight w:val="370"/>
        </w:trPr>
        <w:tc>
          <w:tcPr>
            <w:tcW w:w="2041"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85" w:right="66"/>
              <w:rPr>
                <w:sz w:val="28"/>
              </w:rPr>
            </w:pPr>
            <w:r>
              <w:rPr>
                <w:color w:val="004A9B"/>
                <w:spacing w:val="-2"/>
                <w:sz w:val="28"/>
              </w:rPr>
              <w:t>Total</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4"/>
                <w:sz w:val="28"/>
              </w:rPr>
              <w:t>7361</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5"/>
                <w:sz w:val="28"/>
              </w:rPr>
              <w:t>979</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4"/>
                <w:sz w:val="28"/>
              </w:rPr>
              <w:t>2431</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4"/>
                <w:sz w:val="28"/>
              </w:rPr>
              <w:t>3708</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3"/>
              <w:jc w:val="right"/>
              <w:rPr>
                <w:sz w:val="28"/>
              </w:rPr>
            </w:pPr>
            <w:r>
              <w:rPr>
                <w:color w:val="004A9B"/>
                <w:spacing w:val="-4"/>
                <w:sz w:val="28"/>
              </w:rPr>
              <w:t>2179</w:t>
            </w:r>
          </w:p>
        </w:tc>
        <w:tc>
          <w:tcPr>
            <w:tcW w:w="147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57" w:line="294" w:lineRule="exact"/>
              <w:ind w:left="0" w:right="62"/>
              <w:jc w:val="right"/>
              <w:rPr>
                <w:sz w:val="28"/>
              </w:rPr>
            </w:pPr>
            <w:r>
              <w:rPr>
                <w:color w:val="004A9B"/>
                <w:spacing w:val="-2"/>
                <w:sz w:val="28"/>
              </w:rPr>
              <w:t>16658</w:t>
            </w:r>
          </w:p>
        </w:tc>
      </w:tr>
    </w:tbl>
    <w:p w:rsidR="00A64F7D" w:rsidRDefault="00254B47">
      <w:pPr>
        <w:pStyle w:val="BodyText"/>
        <w:spacing w:before="100" w:line="249" w:lineRule="auto"/>
        <w:ind w:right="1317"/>
      </w:pPr>
      <w:r>
        <w:t>Number of apartments - the number of bedrooms and living spaces in a property. Does not</w:t>
      </w:r>
      <w:r>
        <w:rPr>
          <w:spacing w:val="-4"/>
        </w:rPr>
        <w:t xml:space="preserve"> </w:t>
      </w:r>
      <w:r>
        <w:t>include</w:t>
      </w:r>
      <w:r>
        <w:rPr>
          <w:spacing w:val="-4"/>
        </w:rPr>
        <w:t xml:space="preserve"> </w:t>
      </w:r>
      <w:r>
        <w:t>kitchens,</w:t>
      </w:r>
      <w:r>
        <w:rPr>
          <w:spacing w:val="-4"/>
        </w:rPr>
        <w:t xml:space="preserve"> </w:t>
      </w:r>
      <w:r>
        <w:t>bathrooms,</w:t>
      </w:r>
      <w:r>
        <w:rPr>
          <w:spacing w:val="-4"/>
        </w:rPr>
        <w:t xml:space="preserve"> </w:t>
      </w:r>
      <w:r>
        <w:t>or</w:t>
      </w:r>
      <w:r>
        <w:rPr>
          <w:spacing w:val="-4"/>
        </w:rPr>
        <w:t xml:space="preserve"> </w:t>
      </w:r>
      <w:r>
        <w:t>toilets.</w:t>
      </w:r>
      <w:r>
        <w:rPr>
          <w:spacing w:val="-4"/>
        </w:rPr>
        <w:t xml:space="preserve"> </w:t>
      </w:r>
      <w:r>
        <w:t>For</w:t>
      </w:r>
      <w:r>
        <w:rPr>
          <w:spacing w:val="-4"/>
        </w:rPr>
        <w:t xml:space="preserve"> </w:t>
      </w:r>
      <w:r>
        <w:t>example,</w:t>
      </w:r>
      <w:r>
        <w:rPr>
          <w:spacing w:val="-4"/>
        </w:rPr>
        <w:t xml:space="preserve"> </w:t>
      </w:r>
      <w:r>
        <w:t>a</w:t>
      </w:r>
      <w:r>
        <w:rPr>
          <w:spacing w:val="-4"/>
        </w:rPr>
        <w:t xml:space="preserve"> </w:t>
      </w:r>
      <w:proofErr w:type="gramStart"/>
      <w:r>
        <w:t>three</w:t>
      </w:r>
      <w:r>
        <w:rPr>
          <w:spacing w:val="-4"/>
        </w:rPr>
        <w:t xml:space="preserve"> </w:t>
      </w:r>
      <w:r>
        <w:t>apartment</w:t>
      </w:r>
      <w:proofErr w:type="gramEnd"/>
      <w:r>
        <w:rPr>
          <w:spacing w:val="-4"/>
        </w:rPr>
        <w:t xml:space="preserve"> </w:t>
      </w:r>
      <w:r>
        <w:t>property</w:t>
      </w:r>
      <w:r>
        <w:rPr>
          <w:spacing w:val="-4"/>
        </w:rPr>
        <w:t xml:space="preserve"> </w:t>
      </w:r>
      <w:r>
        <w:t>will have two bedrooms and one living room.</w:t>
      </w:r>
    </w:p>
    <w:p w:rsidR="00A64F7D" w:rsidRDefault="00A64F7D">
      <w:pPr>
        <w:pStyle w:val="BodyText"/>
        <w:spacing w:before="6"/>
        <w:ind w:left="0"/>
        <w:rPr>
          <w:sz w:val="20"/>
        </w:rPr>
      </w:pPr>
    </w:p>
    <w:tbl>
      <w:tblPr>
        <w:tblW w:w="0" w:type="auto"/>
        <w:tblInd w:w="2501" w:type="dxa"/>
        <w:tblBorders>
          <w:top w:val="single" w:sz="8" w:space="0" w:color="004A9B"/>
          <w:left w:val="single" w:sz="8" w:space="0" w:color="004A9B"/>
          <w:bottom w:val="single" w:sz="8" w:space="0" w:color="004A9B"/>
          <w:right w:val="single" w:sz="8" w:space="0" w:color="004A9B"/>
          <w:insideH w:val="single" w:sz="8" w:space="0" w:color="004A9B"/>
          <w:insideV w:val="single" w:sz="8" w:space="0" w:color="004A9B"/>
        </w:tblBorders>
        <w:tblLayout w:type="fixed"/>
        <w:tblCellMar>
          <w:left w:w="0" w:type="dxa"/>
          <w:right w:w="0" w:type="dxa"/>
        </w:tblCellMar>
        <w:tblLook w:val="01E0" w:firstRow="1" w:lastRow="1" w:firstColumn="1" w:lastColumn="1" w:noHBand="0" w:noVBand="0"/>
      </w:tblPr>
      <w:tblGrid>
        <w:gridCol w:w="2041"/>
        <w:gridCol w:w="2041"/>
        <w:gridCol w:w="2041"/>
      </w:tblGrid>
      <w:tr w:rsidR="00A64F7D">
        <w:trPr>
          <w:trHeight w:val="1312"/>
        </w:trPr>
        <w:tc>
          <w:tcPr>
            <w:tcW w:w="2041" w:type="dxa"/>
            <w:tcBorders>
              <w:top w:val="nil"/>
              <w:left w:val="nil"/>
              <w:right w:val="single" w:sz="8" w:space="0" w:color="FFFFFF"/>
            </w:tcBorders>
            <w:shd w:val="clear" w:color="auto" w:fill="004A9B"/>
          </w:tcPr>
          <w:p w:rsidR="00A64F7D" w:rsidRDefault="00254B47">
            <w:pPr>
              <w:pStyle w:val="TableParagraph"/>
              <w:spacing w:before="197" w:line="273" w:lineRule="auto"/>
              <w:ind w:left="106" w:right="84"/>
              <w:rPr>
                <w:sz w:val="28"/>
              </w:rPr>
            </w:pPr>
            <w:r>
              <w:rPr>
                <w:color w:val="FFFFFF"/>
                <w:sz w:val="28"/>
              </w:rPr>
              <w:t>Total</w:t>
            </w:r>
            <w:r>
              <w:rPr>
                <w:color w:val="FFFFFF"/>
                <w:spacing w:val="-18"/>
                <w:sz w:val="28"/>
              </w:rPr>
              <w:t xml:space="preserve"> </w:t>
            </w:r>
            <w:r>
              <w:rPr>
                <w:color w:val="FFFFFF"/>
                <w:sz w:val="28"/>
              </w:rPr>
              <w:t xml:space="preserve">Number of Lettable </w:t>
            </w:r>
            <w:r>
              <w:rPr>
                <w:color w:val="FFFFFF"/>
                <w:spacing w:val="-2"/>
                <w:sz w:val="28"/>
              </w:rPr>
              <w:t>Units</w:t>
            </w:r>
          </w:p>
        </w:tc>
        <w:tc>
          <w:tcPr>
            <w:tcW w:w="2041" w:type="dxa"/>
            <w:tcBorders>
              <w:top w:val="nil"/>
              <w:left w:val="single" w:sz="8" w:space="0" w:color="FFFFFF"/>
              <w:right w:val="single" w:sz="8" w:space="0" w:color="FFFFFF"/>
            </w:tcBorders>
            <w:shd w:val="clear" w:color="auto" w:fill="004A9B"/>
          </w:tcPr>
          <w:p w:rsidR="00A64F7D" w:rsidRDefault="00254B47">
            <w:pPr>
              <w:pStyle w:val="TableParagraph"/>
              <w:spacing w:before="77" w:line="268" w:lineRule="auto"/>
              <w:ind w:left="192" w:right="170" w:hanging="1"/>
              <w:rPr>
                <w:rFonts w:ascii="FlamaBook"/>
                <w:sz w:val="24"/>
              </w:rPr>
            </w:pPr>
            <w:r>
              <w:rPr>
                <w:color w:val="FFFFFF"/>
                <w:spacing w:val="-2"/>
                <w:sz w:val="28"/>
              </w:rPr>
              <w:t>Average Weekly</w:t>
            </w:r>
            <w:r>
              <w:rPr>
                <w:color w:val="FFFFFF"/>
                <w:spacing w:val="-16"/>
                <w:sz w:val="28"/>
              </w:rPr>
              <w:t xml:space="preserve"> </w:t>
            </w:r>
            <w:r>
              <w:rPr>
                <w:color w:val="FFFFFF"/>
                <w:spacing w:val="-2"/>
                <w:sz w:val="28"/>
              </w:rPr>
              <w:t xml:space="preserve">Rent </w:t>
            </w:r>
            <w:r>
              <w:rPr>
                <w:rFonts w:ascii="FlamaBook"/>
                <w:color w:val="FFFFFF"/>
                <w:sz w:val="24"/>
              </w:rPr>
              <w:t>(calculated on</w:t>
            </w:r>
          </w:p>
          <w:p w:rsidR="00A64F7D" w:rsidRDefault="00254B47">
            <w:pPr>
              <w:pStyle w:val="TableParagraph"/>
              <w:spacing w:before="2" w:line="240" w:lineRule="auto"/>
              <w:ind w:left="85" w:right="66"/>
              <w:rPr>
                <w:rFonts w:ascii="FlamaBook"/>
                <w:sz w:val="24"/>
              </w:rPr>
            </w:pPr>
            <w:r>
              <w:rPr>
                <w:rFonts w:ascii="FlamaBook"/>
                <w:color w:val="FFFFFF"/>
                <w:sz w:val="24"/>
              </w:rPr>
              <w:t xml:space="preserve">lettable </w:t>
            </w:r>
            <w:r>
              <w:rPr>
                <w:rFonts w:ascii="FlamaBook"/>
                <w:color w:val="FFFFFF"/>
                <w:spacing w:val="-2"/>
                <w:sz w:val="24"/>
              </w:rPr>
              <w:t>units)</w:t>
            </w:r>
          </w:p>
        </w:tc>
        <w:tc>
          <w:tcPr>
            <w:tcW w:w="2041" w:type="dxa"/>
            <w:tcBorders>
              <w:top w:val="nil"/>
              <w:left w:val="single" w:sz="8" w:space="0" w:color="FFFFFF"/>
              <w:right w:val="nil"/>
            </w:tcBorders>
            <w:shd w:val="clear" w:color="auto" w:fill="004A9B"/>
          </w:tcPr>
          <w:p w:rsidR="00A64F7D" w:rsidRDefault="00A64F7D">
            <w:pPr>
              <w:pStyle w:val="TableParagraph"/>
              <w:spacing w:before="8" w:line="240" w:lineRule="auto"/>
              <w:ind w:left="0" w:right="0"/>
              <w:jc w:val="left"/>
              <w:rPr>
                <w:rFonts w:ascii="Times New Roman"/>
                <w:sz w:val="31"/>
              </w:rPr>
            </w:pPr>
          </w:p>
          <w:p w:rsidR="00A64F7D" w:rsidRDefault="00254B47">
            <w:pPr>
              <w:pStyle w:val="TableParagraph"/>
              <w:spacing w:before="0" w:line="273" w:lineRule="auto"/>
              <w:ind w:left="470" w:right="437" w:hanging="3"/>
              <w:jc w:val="left"/>
              <w:rPr>
                <w:sz w:val="28"/>
              </w:rPr>
            </w:pPr>
            <w:r>
              <w:rPr>
                <w:color w:val="FFFFFF"/>
                <w:spacing w:val="-2"/>
                <w:sz w:val="28"/>
              </w:rPr>
              <w:t>Scottish Average</w:t>
            </w:r>
          </w:p>
        </w:tc>
      </w:tr>
      <w:tr w:rsidR="00A64F7D">
        <w:trPr>
          <w:trHeight w:val="360"/>
        </w:trPr>
        <w:tc>
          <w:tcPr>
            <w:tcW w:w="2041" w:type="dxa"/>
          </w:tcPr>
          <w:p w:rsidR="00A64F7D" w:rsidRDefault="00254B47">
            <w:pPr>
              <w:pStyle w:val="TableParagraph"/>
              <w:spacing w:before="47" w:line="294" w:lineRule="exact"/>
              <w:ind w:left="0" w:right="63"/>
              <w:jc w:val="right"/>
              <w:rPr>
                <w:sz w:val="28"/>
              </w:rPr>
            </w:pPr>
            <w:r>
              <w:rPr>
                <w:color w:val="004A9B"/>
                <w:spacing w:val="-5"/>
                <w:sz w:val="28"/>
              </w:rPr>
              <w:t>23</w:t>
            </w:r>
          </w:p>
        </w:tc>
        <w:tc>
          <w:tcPr>
            <w:tcW w:w="2041" w:type="dxa"/>
          </w:tcPr>
          <w:p w:rsidR="00A64F7D" w:rsidRDefault="00254B47">
            <w:pPr>
              <w:pStyle w:val="TableParagraph"/>
              <w:spacing w:before="47" w:line="294" w:lineRule="exact"/>
              <w:ind w:left="0" w:right="63"/>
              <w:jc w:val="right"/>
              <w:rPr>
                <w:sz w:val="28"/>
              </w:rPr>
            </w:pPr>
            <w:r>
              <w:rPr>
                <w:color w:val="004A9B"/>
                <w:spacing w:val="-2"/>
                <w:sz w:val="28"/>
              </w:rPr>
              <w:t>54.78</w:t>
            </w:r>
          </w:p>
        </w:tc>
        <w:tc>
          <w:tcPr>
            <w:tcW w:w="2041" w:type="dxa"/>
          </w:tcPr>
          <w:p w:rsidR="00A64F7D" w:rsidRDefault="00254B47">
            <w:pPr>
              <w:pStyle w:val="TableParagraph"/>
              <w:spacing w:before="47" w:line="294" w:lineRule="exact"/>
              <w:ind w:left="0" w:right="63"/>
              <w:jc w:val="right"/>
              <w:rPr>
                <w:sz w:val="28"/>
              </w:rPr>
            </w:pPr>
            <w:r>
              <w:rPr>
                <w:color w:val="004A9B"/>
                <w:spacing w:val="-2"/>
                <w:sz w:val="28"/>
              </w:rPr>
              <w:t>75.95</w:t>
            </w:r>
          </w:p>
        </w:tc>
      </w:tr>
      <w:tr w:rsidR="00A64F7D">
        <w:trPr>
          <w:trHeight w:val="371"/>
        </w:trPr>
        <w:tc>
          <w:tcPr>
            <w:tcW w:w="2041" w:type="dxa"/>
          </w:tcPr>
          <w:p w:rsidR="00A64F7D" w:rsidRDefault="00254B47">
            <w:pPr>
              <w:pStyle w:val="TableParagraph"/>
              <w:spacing w:before="57" w:line="294" w:lineRule="exact"/>
              <w:ind w:left="0" w:right="63"/>
              <w:jc w:val="right"/>
              <w:rPr>
                <w:sz w:val="28"/>
              </w:rPr>
            </w:pPr>
            <w:r>
              <w:rPr>
                <w:color w:val="004A9B"/>
                <w:spacing w:val="-4"/>
                <w:sz w:val="28"/>
              </w:rPr>
              <w:t>2613</w:t>
            </w:r>
          </w:p>
        </w:tc>
        <w:tc>
          <w:tcPr>
            <w:tcW w:w="2041" w:type="dxa"/>
          </w:tcPr>
          <w:p w:rsidR="00A64F7D" w:rsidRDefault="00254B47">
            <w:pPr>
              <w:pStyle w:val="TableParagraph"/>
              <w:spacing w:before="57" w:line="294" w:lineRule="exact"/>
              <w:ind w:left="0" w:right="63"/>
              <w:jc w:val="right"/>
              <w:rPr>
                <w:sz w:val="28"/>
              </w:rPr>
            </w:pPr>
            <w:r>
              <w:rPr>
                <w:color w:val="004A9B"/>
                <w:spacing w:val="-2"/>
                <w:sz w:val="28"/>
              </w:rPr>
              <w:t>61.54</w:t>
            </w:r>
          </w:p>
        </w:tc>
        <w:tc>
          <w:tcPr>
            <w:tcW w:w="2041" w:type="dxa"/>
          </w:tcPr>
          <w:p w:rsidR="00A64F7D" w:rsidRDefault="00254B47">
            <w:pPr>
              <w:pStyle w:val="TableParagraph"/>
              <w:spacing w:before="57" w:line="294" w:lineRule="exact"/>
              <w:ind w:left="0" w:right="63"/>
              <w:jc w:val="right"/>
              <w:rPr>
                <w:sz w:val="28"/>
              </w:rPr>
            </w:pPr>
            <w:r>
              <w:rPr>
                <w:color w:val="004A9B"/>
                <w:spacing w:val="-2"/>
                <w:sz w:val="28"/>
              </w:rPr>
              <w:t>81.32</w:t>
            </w:r>
          </w:p>
        </w:tc>
      </w:tr>
      <w:tr w:rsidR="00A64F7D">
        <w:trPr>
          <w:trHeight w:val="370"/>
        </w:trPr>
        <w:tc>
          <w:tcPr>
            <w:tcW w:w="2041" w:type="dxa"/>
          </w:tcPr>
          <w:p w:rsidR="00A64F7D" w:rsidRDefault="00254B47">
            <w:pPr>
              <w:pStyle w:val="TableParagraph"/>
              <w:spacing w:before="57" w:line="294" w:lineRule="exact"/>
              <w:ind w:left="0" w:right="63"/>
              <w:jc w:val="right"/>
              <w:rPr>
                <w:sz w:val="28"/>
              </w:rPr>
            </w:pPr>
            <w:r>
              <w:rPr>
                <w:color w:val="004A9B"/>
                <w:spacing w:val="-4"/>
                <w:sz w:val="28"/>
              </w:rPr>
              <w:t>8690</w:t>
            </w:r>
          </w:p>
        </w:tc>
        <w:tc>
          <w:tcPr>
            <w:tcW w:w="2041" w:type="dxa"/>
          </w:tcPr>
          <w:p w:rsidR="00A64F7D" w:rsidRDefault="00254B47">
            <w:pPr>
              <w:pStyle w:val="TableParagraph"/>
              <w:spacing w:before="57" w:line="294" w:lineRule="exact"/>
              <w:ind w:left="0" w:right="63"/>
              <w:jc w:val="right"/>
              <w:rPr>
                <w:sz w:val="28"/>
              </w:rPr>
            </w:pPr>
            <w:r>
              <w:rPr>
                <w:color w:val="004A9B"/>
                <w:spacing w:val="-4"/>
                <w:sz w:val="28"/>
              </w:rPr>
              <w:t>71.59</w:t>
            </w:r>
          </w:p>
        </w:tc>
        <w:tc>
          <w:tcPr>
            <w:tcW w:w="2041" w:type="dxa"/>
          </w:tcPr>
          <w:p w:rsidR="00A64F7D" w:rsidRDefault="00254B47">
            <w:pPr>
              <w:pStyle w:val="TableParagraph"/>
              <w:spacing w:before="57" w:line="294" w:lineRule="exact"/>
              <w:ind w:left="0" w:right="63"/>
              <w:jc w:val="right"/>
              <w:rPr>
                <w:sz w:val="28"/>
              </w:rPr>
            </w:pPr>
            <w:r>
              <w:rPr>
                <w:color w:val="004A9B"/>
                <w:spacing w:val="-2"/>
                <w:sz w:val="28"/>
              </w:rPr>
              <w:t>84.18</w:t>
            </w:r>
          </w:p>
        </w:tc>
      </w:tr>
      <w:tr w:rsidR="00A64F7D">
        <w:trPr>
          <w:trHeight w:val="371"/>
        </w:trPr>
        <w:tc>
          <w:tcPr>
            <w:tcW w:w="2041" w:type="dxa"/>
          </w:tcPr>
          <w:p w:rsidR="00A64F7D" w:rsidRDefault="00254B47">
            <w:pPr>
              <w:pStyle w:val="TableParagraph"/>
              <w:spacing w:before="57" w:line="294" w:lineRule="exact"/>
              <w:ind w:left="0" w:right="63"/>
              <w:jc w:val="right"/>
              <w:rPr>
                <w:sz w:val="28"/>
              </w:rPr>
            </w:pPr>
            <w:r>
              <w:rPr>
                <w:color w:val="004A9B"/>
                <w:spacing w:val="-4"/>
                <w:sz w:val="28"/>
              </w:rPr>
              <w:t>4444</w:t>
            </w:r>
          </w:p>
        </w:tc>
        <w:tc>
          <w:tcPr>
            <w:tcW w:w="2041" w:type="dxa"/>
          </w:tcPr>
          <w:p w:rsidR="00A64F7D" w:rsidRDefault="00254B47">
            <w:pPr>
              <w:pStyle w:val="TableParagraph"/>
              <w:spacing w:before="57" w:line="294" w:lineRule="exact"/>
              <w:ind w:left="0" w:right="63"/>
              <w:jc w:val="right"/>
              <w:rPr>
                <w:sz w:val="28"/>
              </w:rPr>
            </w:pPr>
            <w:r>
              <w:rPr>
                <w:color w:val="004A9B"/>
                <w:spacing w:val="-4"/>
                <w:sz w:val="28"/>
              </w:rPr>
              <w:t>80.09</w:t>
            </w:r>
          </w:p>
        </w:tc>
        <w:tc>
          <w:tcPr>
            <w:tcW w:w="2041" w:type="dxa"/>
          </w:tcPr>
          <w:p w:rsidR="00A64F7D" w:rsidRDefault="00254B47">
            <w:pPr>
              <w:pStyle w:val="TableParagraph"/>
              <w:spacing w:before="57" w:line="294" w:lineRule="exact"/>
              <w:ind w:left="0" w:right="63"/>
              <w:jc w:val="right"/>
              <w:rPr>
                <w:sz w:val="28"/>
              </w:rPr>
            </w:pPr>
            <w:r>
              <w:rPr>
                <w:color w:val="004A9B"/>
                <w:spacing w:val="-2"/>
                <w:sz w:val="28"/>
              </w:rPr>
              <w:t>91.48</w:t>
            </w:r>
          </w:p>
        </w:tc>
      </w:tr>
      <w:tr w:rsidR="00A64F7D">
        <w:trPr>
          <w:trHeight w:val="370"/>
        </w:trPr>
        <w:tc>
          <w:tcPr>
            <w:tcW w:w="2041" w:type="dxa"/>
          </w:tcPr>
          <w:p w:rsidR="00A64F7D" w:rsidRDefault="00254B47">
            <w:pPr>
              <w:pStyle w:val="TableParagraph"/>
              <w:spacing w:before="57" w:line="294" w:lineRule="exact"/>
              <w:ind w:left="0" w:right="63"/>
              <w:jc w:val="right"/>
              <w:rPr>
                <w:sz w:val="28"/>
              </w:rPr>
            </w:pPr>
            <w:r>
              <w:rPr>
                <w:color w:val="004A9B"/>
                <w:spacing w:val="-5"/>
                <w:sz w:val="28"/>
              </w:rPr>
              <w:t>496</w:t>
            </w:r>
          </w:p>
        </w:tc>
        <w:tc>
          <w:tcPr>
            <w:tcW w:w="2041" w:type="dxa"/>
          </w:tcPr>
          <w:p w:rsidR="00A64F7D" w:rsidRDefault="00254B47">
            <w:pPr>
              <w:pStyle w:val="TableParagraph"/>
              <w:spacing w:before="57" w:line="294" w:lineRule="exact"/>
              <w:ind w:left="0" w:right="63"/>
              <w:jc w:val="right"/>
              <w:rPr>
                <w:sz w:val="28"/>
              </w:rPr>
            </w:pPr>
            <w:r>
              <w:rPr>
                <w:color w:val="004A9B"/>
                <w:spacing w:val="-4"/>
                <w:sz w:val="28"/>
              </w:rPr>
              <w:t>91.74</w:t>
            </w:r>
          </w:p>
        </w:tc>
        <w:tc>
          <w:tcPr>
            <w:tcW w:w="2041" w:type="dxa"/>
          </w:tcPr>
          <w:p w:rsidR="00A64F7D" w:rsidRDefault="00254B47">
            <w:pPr>
              <w:pStyle w:val="TableParagraph"/>
              <w:spacing w:before="57" w:line="294" w:lineRule="exact"/>
              <w:ind w:left="0" w:right="63"/>
              <w:jc w:val="right"/>
              <w:rPr>
                <w:sz w:val="28"/>
              </w:rPr>
            </w:pPr>
            <w:r>
              <w:rPr>
                <w:color w:val="004A9B"/>
                <w:spacing w:val="-2"/>
                <w:sz w:val="28"/>
              </w:rPr>
              <w:t>100.74</w:t>
            </w:r>
          </w:p>
        </w:tc>
      </w:tr>
      <w:tr w:rsidR="00A64F7D">
        <w:trPr>
          <w:trHeight w:val="370"/>
        </w:trPr>
        <w:tc>
          <w:tcPr>
            <w:tcW w:w="2041" w:type="dxa"/>
          </w:tcPr>
          <w:p w:rsidR="00A64F7D" w:rsidRDefault="00254B47">
            <w:pPr>
              <w:pStyle w:val="TableParagraph"/>
              <w:spacing w:before="57" w:line="294" w:lineRule="exact"/>
              <w:ind w:left="0" w:right="63"/>
              <w:jc w:val="right"/>
              <w:rPr>
                <w:sz w:val="28"/>
              </w:rPr>
            </w:pPr>
            <w:r>
              <w:rPr>
                <w:color w:val="004A9B"/>
                <w:spacing w:val="-2"/>
                <w:sz w:val="28"/>
              </w:rPr>
              <w:t>16266</w:t>
            </w:r>
          </w:p>
        </w:tc>
        <w:tc>
          <w:tcPr>
            <w:tcW w:w="2041" w:type="dxa"/>
          </w:tcPr>
          <w:p w:rsidR="00A64F7D" w:rsidRDefault="00254B47">
            <w:pPr>
              <w:pStyle w:val="TableParagraph"/>
              <w:spacing w:before="57" w:line="294" w:lineRule="exact"/>
              <w:ind w:left="0" w:right="63"/>
              <w:jc w:val="right"/>
              <w:rPr>
                <w:sz w:val="28"/>
              </w:rPr>
            </w:pPr>
            <w:r>
              <w:rPr>
                <w:color w:val="004A9B"/>
                <w:spacing w:val="-2"/>
                <w:sz w:val="28"/>
              </w:rPr>
              <w:t>72.89</w:t>
            </w:r>
          </w:p>
        </w:tc>
        <w:tc>
          <w:tcPr>
            <w:tcW w:w="2041" w:type="dxa"/>
          </w:tcPr>
          <w:p w:rsidR="00A64F7D" w:rsidRDefault="00254B47">
            <w:pPr>
              <w:pStyle w:val="TableParagraph"/>
              <w:spacing w:before="57" w:line="294" w:lineRule="exact"/>
              <w:ind w:left="0" w:right="63"/>
              <w:jc w:val="right"/>
              <w:rPr>
                <w:sz w:val="28"/>
              </w:rPr>
            </w:pPr>
            <w:r>
              <w:rPr>
                <w:color w:val="004A9B"/>
                <w:spacing w:val="-4"/>
                <w:sz w:val="28"/>
              </w:rPr>
              <w:t>83.70</w:t>
            </w:r>
          </w:p>
        </w:tc>
      </w:tr>
    </w:tbl>
    <w:p w:rsidR="00A64F7D" w:rsidRDefault="00254B47">
      <w:pPr>
        <w:pStyle w:val="BodyText"/>
        <w:spacing w:before="112" w:line="249" w:lineRule="auto"/>
        <w:ind w:right="1403"/>
      </w:pPr>
      <w:r>
        <w:t>Lettable</w:t>
      </w:r>
      <w:r>
        <w:rPr>
          <w:spacing w:val="-7"/>
        </w:rPr>
        <w:t xml:space="preserve"> </w:t>
      </w:r>
      <w:r>
        <w:t>units</w:t>
      </w:r>
      <w:r>
        <w:rPr>
          <w:spacing w:val="-7"/>
        </w:rPr>
        <w:t xml:space="preserve"> </w:t>
      </w:r>
      <w:r>
        <w:t>-</w:t>
      </w:r>
      <w:r>
        <w:rPr>
          <w:spacing w:val="-7"/>
        </w:rPr>
        <w:t xml:space="preserve"> </w:t>
      </w:r>
      <w:r>
        <w:t>those</w:t>
      </w:r>
      <w:r>
        <w:rPr>
          <w:spacing w:val="-7"/>
        </w:rPr>
        <w:t xml:space="preserve"> </w:t>
      </w:r>
      <w:r>
        <w:t>that</w:t>
      </w:r>
      <w:r>
        <w:rPr>
          <w:spacing w:val="-7"/>
        </w:rPr>
        <w:t xml:space="preserve"> </w:t>
      </w:r>
      <w:r>
        <w:t>are</w:t>
      </w:r>
      <w:r>
        <w:rPr>
          <w:spacing w:val="-7"/>
        </w:rPr>
        <w:t xml:space="preserve"> </w:t>
      </w:r>
      <w:r>
        <w:t>able</w:t>
      </w:r>
      <w:r>
        <w:rPr>
          <w:spacing w:val="-7"/>
        </w:rPr>
        <w:t xml:space="preserve"> </w:t>
      </w:r>
      <w:r>
        <w:t>to</w:t>
      </w:r>
      <w:r>
        <w:rPr>
          <w:spacing w:val="-7"/>
        </w:rPr>
        <w:t xml:space="preserve"> </w:t>
      </w:r>
      <w:r>
        <w:t>be</w:t>
      </w:r>
      <w:r>
        <w:rPr>
          <w:spacing w:val="-7"/>
        </w:rPr>
        <w:t xml:space="preserve"> </w:t>
      </w:r>
      <w:r>
        <w:t>used</w:t>
      </w:r>
      <w:r>
        <w:rPr>
          <w:spacing w:val="-7"/>
        </w:rPr>
        <w:t xml:space="preserve"> </w:t>
      </w:r>
      <w:r>
        <w:t>for</w:t>
      </w:r>
      <w:r>
        <w:rPr>
          <w:spacing w:val="-7"/>
        </w:rPr>
        <w:t xml:space="preserve"> </w:t>
      </w:r>
      <w:r>
        <w:t>tenancies,</w:t>
      </w:r>
      <w:r>
        <w:rPr>
          <w:spacing w:val="-7"/>
        </w:rPr>
        <w:t xml:space="preserve"> </w:t>
      </w:r>
      <w:r>
        <w:t>e.g.</w:t>
      </w:r>
      <w:r>
        <w:rPr>
          <w:spacing w:val="-7"/>
        </w:rPr>
        <w:t xml:space="preserve"> </w:t>
      </w:r>
      <w:r>
        <w:t>not</w:t>
      </w:r>
      <w:r>
        <w:rPr>
          <w:spacing w:val="-7"/>
        </w:rPr>
        <w:t xml:space="preserve"> </w:t>
      </w:r>
      <w:r>
        <w:t>being</w:t>
      </w:r>
      <w:r>
        <w:rPr>
          <w:spacing w:val="-7"/>
        </w:rPr>
        <w:t xml:space="preserve"> </w:t>
      </w:r>
      <w:r>
        <w:t>used</w:t>
      </w:r>
      <w:r>
        <w:rPr>
          <w:spacing w:val="-7"/>
        </w:rPr>
        <w:t xml:space="preserve"> </w:t>
      </w:r>
      <w:r>
        <w:t>for temporary accommodation, or held empty for demolition</w:t>
      </w:r>
    </w:p>
    <w:p w:rsidR="00A64F7D" w:rsidRDefault="00A64F7D">
      <w:pPr>
        <w:spacing w:line="249" w:lineRule="auto"/>
        <w:sectPr w:rsidR="00A64F7D">
          <w:pgSz w:w="11910" w:h="16840"/>
          <w:pgMar w:top="1540" w:right="400" w:bottom="0" w:left="400" w:header="720" w:footer="720" w:gutter="0"/>
          <w:cols w:space="720"/>
        </w:sectPr>
      </w:pPr>
    </w:p>
    <w:p w:rsidR="00A64F7D" w:rsidRDefault="00254B47">
      <w:pPr>
        <w:pStyle w:val="Heading1"/>
      </w:pPr>
      <w:r>
        <w:rPr>
          <w:color w:val="004A9B"/>
        </w:rPr>
        <w:lastRenderedPageBreak/>
        <w:t>Housing</w:t>
      </w:r>
      <w:r>
        <w:rPr>
          <w:color w:val="004A9B"/>
          <w:spacing w:val="2"/>
        </w:rPr>
        <w:t xml:space="preserve"> </w:t>
      </w:r>
      <w:r>
        <w:rPr>
          <w:color w:val="004A9B"/>
        </w:rPr>
        <w:t>Quality</w:t>
      </w:r>
      <w:r>
        <w:rPr>
          <w:color w:val="004A9B"/>
          <w:spacing w:val="3"/>
        </w:rPr>
        <w:t xml:space="preserve"> </w:t>
      </w:r>
      <w:proofErr w:type="gramStart"/>
      <w:r>
        <w:rPr>
          <w:color w:val="004A9B"/>
        </w:rPr>
        <w:t>And</w:t>
      </w:r>
      <w:proofErr w:type="gramEnd"/>
      <w:r>
        <w:rPr>
          <w:color w:val="004A9B"/>
          <w:spacing w:val="3"/>
        </w:rPr>
        <w:t xml:space="preserve"> </w:t>
      </w:r>
      <w:r>
        <w:rPr>
          <w:color w:val="004A9B"/>
          <w:spacing w:val="-2"/>
        </w:rPr>
        <w:t>Maintenance</w:t>
      </w:r>
    </w:p>
    <w:p w:rsidR="00A64F7D" w:rsidRDefault="00A64F7D">
      <w:pPr>
        <w:pStyle w:val="BodyText"/>
        <w:ind w:left="0"/>
        <w:rPr>
          <w:rFonts w:ascii="FlamaLight"/>
          <w:sz w:val="54"/>
        </w:rPr>
      </w:pPr>
    </w:p>
    <w:p w:rsidR="00A64F7D" w:rsidRDefault="00254B47">
      <w:pPr>
        <w:pStyle w:val="Heading2"/>
        <w:spacing w:before="466"/>
      </w:pPr>
      <w:r>
        <w:rPr>
          <w:color w:val="004A9B"/>
        </w:rPr>
        <w:t xml:space="preserve">Indicator </w:t>
      </w:r>
      <w:r>
        <w:rPr>
          <w:color w:val="004A9B"/>
          <w:spacing w:val="-10"/>
        </w:rPr>
        <w:t>6</w:t>
      </w:r>
    </w:p>
    <w:p w:rsidR="00A64F7D" w:rsidRDefault="00254B47">
      <w:pPr>
        <w:pStyle w:val="BodyText"/>
        <w:spacing w:before="132" w:line="273" w:lineRule="auto"/>
        <w:ind w:right="1403"/>
        <w:rPr>
          <w:rFonts w:ascii="FlamaMedium"/>
        </w:rPr>
      </w:pPr>
      <w:r>
        <w:rPr>
          <w:rFonts w:ascii="FlamaMedium"/>
        </w:rPr>
        <w:t>Percentage</w:t>
      </w:r>
      <w:r>
        <w:rPr>
          <w:rFonts w:ascii="FlamaMedium"/>
          <w:spacing w:val="-4"/>
        </w:rPr>
        <w:t xml:space="preserve"> </w:t>
      </w:r>
      <w:r>
        <w:rPr>
          <w:rFonts w:ascii="FlamaMedium"/>
        </w:rPr>
        <w:t>of</w:t>
      </w:r>
      <w:r>
        <w:rPr>
          <w:rFonts w:ascii="FlamaMedium"/>
          <w:spacing w:val="-4"/>
        </w:rPr>
        <w:t xml:space="preserve"> </w:t>
      </w:r>
      <w:r>
        <w:rPr>
          <w:rFonts w:ascii="FlamaMedium"/>
        </w:rPr>
        <w:t>properties</w:t>
      </w:r>
      <w:r>
        <w:rPr>
          <w:rFonts w:ascii="FlamaMedium"/>
          <w:spacing w:val="-4"/>
        </w:rPr>
        <w:t xml:space="preserve"> </w:t>
      </w:r>
      <w:r>
        <w:rPr>
          <w:rFonts w:ascii="FlamaMedium"/>
        </w:rPr>
        <w:t>meeting</w:t>
      </w:r>
      <w:r>
        <w:rPr>
          <w:rFonts w:ascii="FlamaMedium"/>
          <w:spacing w:val="-4"/>
        </w:rPr>
        <w:t xml:space="preserve"> </w:t>
      </w:r>
      <w:r>
        <w:rPr>
          <w:rFonts w:ascii="FlamaMedium"/>
        </w:rPr>
        <w:t>the</w:t>
      </w:r>
      <w:r>
        <w:rPr>
          <w:rFonts w:ascii="FlamaMedium"/>
          <w:spacing w:val="-4"/>
        </w:rPr>
        <w:t xml:space="preserve"> </w:t>
      </w:r>
      <w:r>
        <w:rPr>
          <w:rFonts w:ascii="FlamaMedium"/>
        </w:rPr>
        <w:t>Scottish</w:t>
      </w:r>
      <w:r>
        <w:rPr>
          <w:rFonts w:ascii="FlamaMedium"/>
          <w:spacing w:val="-4"/>
        </w:rPr>
        <w:t xml:space="preserve"> </w:t>
      </w:r>
      <w:r>
        <w:rPr>
          <w:rFonts w:ascii="FlamaMedium"/>
        </w:rPr>
        <w:t>Housing</w:t>
      </w:r>
      <w:r>
        <w:rPr>
          <w:rFonts w:ascii="FlamaMedium"/>
          <w:spacing w:val="-4"/>
        </w:rPr>
        <w:t xml:space="preserve"> </w:t>
      </w:r>
      <w:r>
        <w:rPr>
          <w:rFonts w:ascii="FlamaMedium"/>
        </w:rPr>
        <w:t>Quality</w:t>
      </w:r>
      <w:r>
        <w:rPr>
          <w:rFonts w:ascii="FlamaMedium"/>
          <w:spacing w:val="-4"/>
        </w:rPr>
        <w:t xml:space="preserve"> </w:t>
      </w:r>
      <w:r>
        <w:rPr>
          <w:rFonts w:ascii="FlamaMedium"/>
        </w:rPr>
        <w:t>Standard (SHQS) at the reporting year end</w:t>
      </w:r>
    </w:p>
    <w:p w:rsidR="00A64F7D" w:rsidRDefault="00254B47">
      <w:pPr>
        <w:pStyle w:val="BodyText"/>
        <w:spacing w:line="256" w:lineRule="exact"/>
      </w:pPr>
      <w:r>
        <w:t>We</w:t>
      </w:r>
      <w:r>
        <w:rPr>
          <w:spacing w:val="-15"/>
        </w:rPr>
        <w:t xml:space="preserve"> </w:t>
      </w:r>
      <w:r>
        <w:t>have</w:t>
      </w:r>
      <w:r>
        <w:rPr>
          <w:spacing w:val="-14"/>
        </w:rPr>
        <w:t xml:space="preserve"> </w:t>
      </w:r>
      <w:r>
        <w:t>fewer</w:t>
      </w:r>
      <w:r>
        <w:rPr>
          <w:spacing w:val="-14"/>
        </w:rPr>
        <w:t xml:space="preserve"> </w:t>
      </w:r>
      <w:r>
        <w:t>properties</w:t>
      </w:r>
      <w:r>
        <w:rPr>
          <w:spacing w:val="-14"/>
        </w:rPr>
        <w:t xml:space="preserve"> </w:t>
      </w:r>
      <w:r>
        <w:t>meeting</w:t>
      </w:r>
      <w:r>
        <w:rPr>
          <w:spacing w:val="-14"/>
        </w:rPr>
        <w:t xml:space="preserve"> </w:t>
      </w:r>
      <w:r>
        <w:t>the</w:t>
      </w:r>
      <w:r>
        <w:rPr>
          <w:spacing w:val="-14"/>
        </w:rPr>
        <w:t xml:space="preserve"> </w:t>
      </w:r>
      <w:r>
        <w:t>Scottish</w:t>
      </w:r>
      <w:r>
        <w:rPr>
          <w:spacing w:val="-14"/>
        </w:rPr>
        <w:t xml:space="preserve"> </w:t>
      </w:r>
      <w:r>
        <w:t>Housing</w:t>
      </w:r>
      <w:r>
        <w:rPr>
          <w:spacing w:val="-15"/>
        </w:rPr>
        <w:t xml:space="preserve"> </w:t>
      </w:r>
      <w:r>
        <w:t>Quality</w:t>
      </w:r>
      <w:r>
        <w:rPr>
          <w:spacing w:val="-14"/>
        </w:rPr>
        <w:t xml:space="preserve"> </w:t>
      </w:r>
      <w:r>
        <w:t>Standard</w:t>
      </w:r>
      <w:r>
        <w:rPr>
          <w:spacing w:val="-14"/>
        </w:rPr>
        <w:t xml:space="preserve"> </w:t>
      </w:r>
      <w:r>
        <w:t>(SHQS)</w:t>
      </w:r>
      <w:r>
        <w:rPr>
          <w:spacing w:val="-14"/>
        </w:rPr>
        <w:t xml:space="preserve"> </w:t>
      </w:r>
      <w:r>
        <w:rPr>
          <w:spacing w:val="-4"/>
        </w:rPr>
        <w:t>this</w:t>
      </w:r>
    </w:p>
    <w:p w:rsidR="00A64F7D" w:rsidRDefault="00254B47">
      <w:pPr>
        <w:pStyle w:val="BodyText"/>
        <w:spacing w:before="12" w:line="249" w:lineRule="auto"/>
        <w:ind w:right="1372"/>
      </w:pPr>
      <w:r>
        <w:t xml:space="preserve">year. Restrictions put in place during the Covid-19 pandemic and legislative changes including moving from a </w:t>
      </w:r>
      <w:proofErr w:type="spellStart"/>
      <w:r>
        <w:t>a</w:t>
      </w:r>
      <w:proofErr w:type="spellEnd"/>
      <w:r>
        <w:t xml:space="preserve"> five to </w:t>
      </w:r>
      <w:proofErr w:type="gramStart"/>
      <w:r>
        <w:t>ten year</w:t>
      </w:r>
      <w:proofErr w:type="gramEnd"/>
      <w:r>
        <w:t xml:space="preserve"> test cycle for electrical testing prevented us from accessing and conducting many of our planned improvement measures. During</w:t>
      </w:r>
      <w:r>
        <w:rPr>
          <w:spacing w:val="40"/>
        </w:rPr>
        <w:t xml:space="preserve"> </w:t>
      </w:r>
      <w:r>
        <w:t xml:space="preserve">the pandemic </w:t>
      </w:r>
      <w:proofErr w:type="gramStart"/>
      <w:r>
        <w:t>only</w:t>
      </w:r>
      <w:proofErr w:type="gramEnd"/>
      <w:r>
        <w:t xml:space="preserve"> essential emergency work could be carried out. The reduction in the number of properties not meeting the SHQS mostly relates to those where electrical checks</w:t>
      </w:r>
      <w:r>
        <w:rPr>
          <w:spacing w:val="-4"/>
        </w:rPr>
        <w:t xml:space="preserve"> </w:t>
      </w:r>
      <w:r>
        <w:t>could</w:t>
      </w:r>
      <w:r>
        <w:rPr>
          <w:spacing w:val="-4"/>
        </w:rPr>
        <w:t xml:space="preserve"> </w:t>
      </w:r>
      <w:r>
        <w:t>not</w:t>
      </w:r>
      <w:r>
        <w:rPr>
          <w:spacing w:val="-4"/>
        </w:rPr>
        <w:t xml:space="preserve"> </w:t>
      </w:r>
      <w:r>
        <w:t>be</w:t>
      </w:r>
      <w:r>
        <w:rPr>
          <w:spacing w:val="-4"/>
        </w:rPr>
        <w:t xml:space="preserve"> </w:t>
      </w:r>
      <w:r>
        <w:t>carried</w:t>
      </w:r>
      <w:r>
        <w:rPr>
          <w:spacing w:val="-4"/>
        </w:rPr>
        <w:t xml:space="preserve"> </w:t>
      </w:r>
      <w:r>
        <w:t>out.</w:t>
      </w:r>
      <w:r>
        <w:rPr>
          <w:spacing w:val="-4"/>
        </w:rPr>
        <w:t xml:space="preserve"> </w:t>
      </w:r>
      <w:r>
        <w:t>We</w:t>
      </w:r>
      <w:r>
        <w:rPr>
          <w:spacing w:val="-4"/>
        </w:rPr>
        <w:t xml:space="preserve"> </w:t>
      </w:r>
      <w:r>
        <w:t>have</w:t>
      </w:r>
      <w:r>
        <w:rPr>
          <w:spacing w:val="-4"/>
        </w:rPr>
        <w:t xml:space="preserve"> </w:t>
      </w:r>
      <w:r>
        <w:t>now</w:t>
      </w:r>
      <w:r>
        <w:rPr>
          <w:spacing w:val="-4"/>
        </w:rPr>
        <w:t xml:space="preserve"> </w:t>
      </w:r>
      <w:r>
        <w:t>recommenced</w:t>
      </w:r>
      <w:r>
        <w:rPr>
          <w:spacing w:val="-4"/>
        </w:rPr>
        <w:t xml:space="preserve"> </w:t>
      </w:r>
      <w:r>
        <w:t>our</w:t>
      </w:r>
      <w:r>
        <w:rPr>
          <w:spacing w:val="-4"/>
        </w:rPr>
        <w:t xml:space="preserve"> </w:t>
      </w:r>
      <w:proofErr w:type="spellStart"/>
      <w:r>
        <w:t>programme</w:t>
      </w:r>
      <w:proofErr w:type="spellEnd"/>
      <w:r>
        <w:rPr>
          <w:spacing w:val="-4"/>
        </w:rPr>
        <w:t xml:space="preserve"> </w:t>
      </w:r>
      <w:r>
        <w:t>of</w:t>
      </w:r>
      <w:r>
        <w:rPr>
          <w:spacing w:val="-4"/>
        </w:rPr>
        <w:t xml:space="preserve"> </w:t>
      </w:r>
      <w:r>
        <w:t>planned maintenance</w:t>
      </w:r>
      <w:r>
        <w:rPr>
          <w:spacing w:val="-2"/>
        </w:rPr>
        <w:t xml:space="preserve"> </w:t>
      </w:r>
      <w:r>
        <w:t>measures</w:t>
      </w:r>
      <w:r>
        <w:rPr>
          <w:spacing w:val="-2"/>
        </w:rPr>
        <w:t xml:space="preserve"> </w:t>
      </w:r>
      <w:r>
        <w:t>and</w:t>
      </w:r>
      <w:r>
        <w:rPr>
          <w:spacing w:val="-2"/>
        </w:rPr>
        <w:t xml:space="preserve"> </w:t>
      </w:r>
      <w:r>
        <w:t>electrical</w:t>
      </w:r>
      <w:r>
        <w:rPr>
          <w:spacing w:val="-2"/>
        </w:rPr>
        <w:t xml:space="preserve"> </w:t>
      </w:r>
      <w:r>
        <w:t>safety</w:t>
      </w:r>
      <w:r>
        <w:rPr>
          <w:spacing w:val="-2"/>
        </w:rPr>
        <w:t xml:space="preserve"> </w:t>
      </w:r>
      <w:r>
        <w:t>checks.</w:t>
      </w:r>
      <w:r>
        <w:rPr>
          <w:spacing w:val="-2"/>
        </w:rPr>
        <w:t xml:space="preserve"> </w:t>
      </w:r>
      <w:r>
        <w:t>We</w:t>
      </w:r>
      <w:r>
        <w:rPr>
          <w:spacing w:val="-2"/>
        </w:rPr>
        <w:t xml:space="preserve"> </w:t>
      </w:r>
      <w:r>
        <w:t>have</w:t>
      </w:r>
      <w:r>
        <w:rPr>
          <w:spacing w:val="-2"/>
        </w:rPr>
        <w:t xml:space="preserve"> </w:t>
      </w:r>
      <w:r>
        <w:t>a</w:t>
      </w:r>
      <w:r>
        <w:rPr>
          <w:spacing w:val="-2"/>
        </w:rPr>
        <w:t xml:space="preserve"> </w:t>
      </w:r>
      <w:r>
        <w:t>five-year</w:t>
      </w:r>
      <w:r>
        <w:rPr>
          <w:spacing w:val="-2"/>
        </w:rPr>
        <w:t xml:space="preserve"> </w:t>
      </w:r>
      <w:r>
        <w:t xml:space="preserve">investment </w:t>
      </w:r>
      <w:proofErr w:type="spellStart"/>
      <w:r>
        <w:t>programme</w:t>
      </w:r>
      <w:proofErr w:type="spellEnd"/>
      <w:r>
        <w:t xml:space="preserve"> in place to ensure our stock is maintained to SHQS. A total budget of c£179m</w:t>
      </w:r>
      <w:r>
        <w:rPr>
          <w:spacing w:val="-3"/>
        </w:rPr>
        <w:t xml:space="preserve"> </w:t>
      </w:r>
      <w:r>
        <w:t>has</w:t>
      </w:r>
      <w:r>
        <w:rPr>
          <w:spacing w:val="-3"/>
        </w:rPr>
        <w:t xml:space="preserve"> </w:t>
      </w:r>
      <w:r>
        <w:t>been</w:t>
      </w:r>
      <w:r>
        <w:rPr>
          <w:spacing w:val="-3"/>
        </w:rPr>
        <w:t xml:space="preserve"> </w:t>
      </w:r>
      <w:r>
        <w:t>approved</w:t>
      </w:r>
      <w:r>
        <w:rPr>
          <w:spacing w:val="-3"/>
        </w:rPr>
        <w:t xml:space="preserve"> </w:t>
      </w:r>
      <w:r>
        <w:t>to</w:t>
      </w:r>
      <w:r>
        <w:rPr>
          <w:spacing w:val="-3"/>
        </w:rPr>
        <w:t xml:space="preserve"> </w:t>
      </w:r>
      <w:r>
        <w:t>ensure</w:t>
      </w:r>
      <w:r>
        <w:rPr>
          <w:spacing w:val="-3"/>
        </w:rPr>
        <w:t xml:space="preserve"> </w:t>
      </w:r>
      <w:r>
        <w:t>our</w:t>
      </w:r>
      <w:r>
        <w:rPr>
          <w:spacing w:val="-3"/>
        </w:rPr>
        <w:t xml:space="preserve"> </w:t>
      </w:r>
      <w:r>
        <w:t>stock</w:t>
      </w:r>
      <w:r>
        <w:rPr>
          <w:spacing w:val="-3"/>
        </w:rPr>
        <w:t xml:space="preserve"> </w:t>
      </w:r>
      <w:r>
        <w:t>meets</w:t>
      </w:r>
      <w:r>
        <w:rPr>
          <w:spacing w:val="-3"/>
        </w:rPr>
        <w:t xml:space="preserve"> </w:t>
      </w:r>
      <w:r>
        <w:t>the</w:t>
      </w:r>
      <w:r>
        <w:rPr>
          <w:spacing w:val="-3"/>
        </w:rPr>
        <w:t xml:space="preserve"> </w:t>
      </w:r>
      <w:r>
        <w:t>standards</w:t>
      </w:r>
      <w:r>
        <w:rPr>
          <w:spacing w:val="-3"/>
        </w:rPr>
        <w:t xml:space="preserve"> </w:t>
      </w:r>
      <w:r>
        <w:t>set</w:t>
      </w:r>
      <w:r>
        <w:rPr>
          <w:spacing w:val="-3"/>
        </w:rPr>
        <w:t xml:space="preserve"> </w:t>
      </w:r>
      <w:r>
        <w:t>out</w:t>
      </w:r>
      <w:r>
        <w:rPr>
          <w:spacing w:val="-3"/>
        </w:rPr>
        <w:t xml:space="preserve"> </w:t>
      </w:r>
      <w:r>
        <w:t>in</w:t>
      </w:r>
      <w:r>
        <w:rPr>
          <w:spacing w:val="-3"/>
        </w:rPr>
        <w:t xml:space="preserve"> </w:t>
      </w:r>
      <w:r>
        <w:t>SHQS</w:t>
      </w:r>
      <w:r>
        <w:rPr>
          <w:spacing w:val="-3"/>
        </w:rPr>
        <w:t xml:space="preserve"> </w:t>
      </w:r>
      <w:r>
        <w:t xml:space="preserve">and </w:t>
      </w:r>
      <w:r>
        <w:rPr>
          <w:spacing w:val="-2"/>
        </w:rPr>
        <w:t>EESSH.</w:t>
      </w:r>
    </w:p>
    <w:p w:rsidR="00A64F7D" w:rsidRDefault="00A64F7D">
      <w:pPr>
        <w:pStyle w:val="BodyText"/>
        <w:spacing w:before="1"/>
        <w:ind w:left="0"/>
        <w:rPr>
          <w:sz w:val="21"/>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ind w:left="0" w:right="472"/>
              <w:jc w:val="right"/>
              <w:rPr>
                <w:sz w:val="28"/>
              </w:rPr>
            </w:pPr>
            <w:r>
              <w:rPr>
                <w:color w:val="AF0B2B"/>
                <w:spacing w:val="-2"/>
                <w:sz w:val="28"/>
              </w:rPr>
              <w:t>74.6%</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ind w:left="0" w:right="473"/>
              <w:jc w:val="right"/>
              <w:rPr>
                <w:sz w:val="28"/>
              </w:rPr>
            </w:pPr>
            <w:r>
              <w:rPr>
                <w:color w:val="004A9B"/>
                <w:spacing w:val="-2"/>
                <w:sz w:val="28"/>
              </w:rPr>
              <w:t>59.9%</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67"/>
              <w:jc w:val="right"/>
              <w:rPr>
                <w:sz w:val="28"/>
              </w:rPr>
            </w:pPr>
            <w:r>
              <w:rPr>
                <w:color w:val="004A9B"/>
                <w:spacing w:val="-2"/>
                <w:sz w:val="28"/>
              </w:rPr>
              <w:t>90.0%</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76"/>
              <w:jc w:val="right"/>
              <w:rPr>
                <w:sz w:val="28"/>
              </w:rPr>
            </w:pPr>
            <w:r>
              <w:rPr>
                <w:color w:val="004A9B"/>
                <w:spacing w:val="-2"/>
                <w:sz w:val="28"/>
              </w:rPr>
              <w:t>97.7%</w:t>
            </w:r>
          </w:p>
        </w:tc>
      </w:tr>
    </w:tbl>
    <w:p w:rsidR="00A64F7D" w:rsidRDefault="00A64F7D">
      <w:pPr>
        <w:pStyle w:val="BodyText"/>
        <w:ind w:left="0"/>
        <w:rPr>
          <w:sz w:val="32"/>
        </w:rPr>
      </w:pPr>
    </w:p>
    <w:p w:rsidR="00A64F7D" w:rsidRDefault="00A64F7D">
      <w:pPr>
        <w:pStyle w:val="BodyText"/>
        <w:ind w:left="0"/>
        <w:rPr>
          <w:sz w:val="32"/>
        </w:rPr>
      </w:pPr>
    </w:p>
    <w:p w:rsidR="00A64F7D" w:rsidRDefault="00254B47">
      <w:pPr>
        <w:pStyle w:val="Heading2"/>
        <w:spacing w:before="217"/>
      </w:pPr>
      <w:r>
        <w:rPr>
          <w:color w:val="004A9B"/>
        </w:rPr>
        <w:t xml:space="preserve">Indicator </w:t>
      </w:r>
      <w:r>
        <w:rPr>
          <w:color w:val="004A9B"/>
          <w:spacing w:val="-10"/>
        </w:rPr>
        <w:t>7</w:t>
      </w:r>
    </w:p>
    <w:p w:rsidR="00A64F7D" w:rsidRDefault="00254B47">
      <w:pPr>
        <w:pStyle w:val="BodyText"/>
        <w:spacing w:before="133"/>
        <w:rPr>
          <w:rFonts w:ascii="FlamaMedium"/>
        </w:rPr>
      </w:pPr>
      <w:r>
        <w:rPr>
          <w:rFonts w:ascii="FlamaMedium"/>
        </w:rPr>
        <w:t>Percentage</w:t>
      </w:r>
      <w:r>
        <w:rPr>
          <w:rFonts w:ascii="FlamaMedium"/>
          <w:spacing w:val="-1"/>
        </w:rPr>
        <w:t xml:space="preserve"> </w:t>
      </w:r>
      <w:r>
        <w:rPr>
          <w:rFonts w:ascii="FlamaMedium"/>
        </w:rPr>
        <w:t>of existing tenants satisfied with</w:t>
      </w:r>
      <w:r>
        <w:rPr>
          <w:rFonts w:ascii="FlamaMedium"/>
          <w:spacing w:val="-1"/>
        </w:rPr>
        <w:t xml:space="preserve"> </w:t>
      </w:r>
      <w:r>
        <w:rPr>
          <w:rFonts w:ascii="FlamaMedium"/>
        </w:rPr>
        <w:t xml:space="preserve">the quality of their </w:t>
      </w:r>
      <w:r>
        <w:rPr>
          <w:rFonts w:ascii="FlamaMedium"/>
          <w:spacing w:val="-4"/>
        </w:rPr>
        <w:t>home</w:t>
      </w:r>
    </w:p>
    <w:p w:rsidR="00A64F7D" w:rsidRDefault="00254B47">
      <w:pPr>
        <w:pStyle w:val="BodyText"/>
        <w:spacing w:before="15" w:line="249" w:lineRule="auto"/>
        <w:ind w:right="1403"/>
      </w:pPr>
      <w:r>
        <w:t>This</w:t>
      </w:r>
      <w:r>
        <w:rPr>
          <w:spacing w:val="-8"/>
        </w:rPr>
        <w:t xml:space="preserve"> </w:t>
      </w:r>
      <w:r>
        <w:t>indicator</w:t>
      </w:r>
      <w:r>
        <w:rPr>
          <w:spacing w:val="-8"/>
        </w:rPr>
        <w:t xml:space="preserve"> </w:t>
      </w:r>
      <w:r>
        <w:t>was</w:t>
      </w:r>
      <w:r>
        <w:rPr>
          <w:spacing w:val="-8"/>
        </w:rPr>
        <w:t xml:space="preserve"> </w:t>
      </w:r>
      <w:r>
        <w:t>last</w:t>
      </w:r>
      <w:r>
        <w:rPr>
          <w:spacing w:val="-8"/>
        </w:rPr>
        <w:t xml:space="preserve"> </w:t>
      </w:r>
      <w:r>
        <w:t>surveyed</w:t>
      </w:r>
      <w:r>
        <w:rPr>
          <w:spacing w:val="-8"/>
        </w:rPr>
        <w:t xml:space="preserve"> </w:t>
      </w:r>
      <w:r>
        <w:t>in</w:t>
      </w:r>
      <w:r>
        <w:rPr>
          <w:spacing w:val="-8"/>
        </w:rPr>
        <w:t xml:space="preserve"> </w:t>
      </w:r>
      <w:r>
        <w:t>our</w:t>
      </w:r>
      <w:r>
        <w:rPr>
          <w:spacing w:val="-8"/>
        </w:rPr>
        <w:t xml:space="preserve"> </w:t>
      </w:r>
      <w:r>
        <w:t>Tenants</w:t>
      </w:r>
      <w:r>
        <w:rPr>
          <w:spacing w:val="-8"/>
        </w:rPr>
        <w:t xml:space="preserve"> </w:t>
      </w:r>
      <w:r>
        <w:t>Satisfaction</w:t>
      </w:r>
      <w:r>
        <w:rPr>
          <w:spacing w:val="-8"/>
        </w:rPr>
        <w:t xml:space="preserve"> </w:t>
      </w:r>
      <w:r>
        <w:t>Survey</w:t>
      </w:r>
      <w:r>
        <w:rPr>
          <w:spacing w:val="-8"/>
        </w:rPr>
        <w:t xml:space="preserve"> </w:t>
      </w:r>
      <w:r>
        <w:t>which</w:t>
      </w:r>
      <w:r>
        <w:rPr>
          <w:spacing w:val="-8"/>
        </w:rPr>
        <w:t xml:space="preserve"> </w:t>
      </w:r>
      <w:r>
        <w:t>was</w:t>
      </w:r>
      <w:r>
        <w:rPr>
          <w:spacing w:val="-8"/>
        </w:rPr>
        <w:t xml:space="preserve"> </w:t>
      </w:r>
      <w:proofErr w:type="spellStart"/>
      <w:r>
        <w:t>carrried</w:t>
      </w:r>
      <w:proofErr w:type="spellEnd"/>
      <w:r>
        <w:t xml:space="preserve"> </w:t>
      </w:r>
      <w:r>
        <w:rPr>
          <w:spacing w:val="-2"/>
          <w:w w:val="105"/>
        </w:rPr>
        <w:t>out</w:t>
      </w:r>
      <w:r>
        <w:rPr>
          <w:spacing w:val="-12"/>
          <w:w w:val="105"/>
        </w:rPr>
        <w:t xml:space="preserve"> </w:t>
      </w:r>
      <w:r>
        <w:rPr>
          <w:spacing w:val="-2"/>
          <w:w w:val="105"/>
        </w:rPr>
        <w:t>in</w:t>
      </w:r>
      <w:r>
        <w:rPr>
          <w:spacing w:val="-12"/>
          <w:w w:val="105"/>
        </w:rPr>
        <w:t xml:space="preserve"> </w:t>
      </w:r>
      <w:r>
        <w:rPr>
          <w:spacing w:val="-2"/>
          <w:w w:val="105"/>
        </w:rPr>
        <w:t>Autumn/Winter</w:t>
      </w:r>
      <w:r>
        <w:rPr>
          <w:spacing w:val="-12"/>
          <w:w w:val="105"/>
        </w:rPr>
        <w:t xml:space="preserve"> </w:t>
      </w:r>
      <w:r>
        <w:rPr>
          <w:spacing w:val="-2"/>
          <w:w w:val="105"/>
        </w:rPr>
        <w:t>2021/22</w:t>
      </w:r>
      <w:r>
        <w:rPr>
          <w:spacing w:val="-12"/>
          <w:w w:val="105"/>
        </w:rPr>
        <w:t xml:space="preserve"> </w:t>
      </w:r>
      <w:r>
        <w:rPr>
          <w:spacing w:val="-2"/>
          <w:w w:val="105"/>
        </w:rPr>
        <w:t>and</w:t>
      </w:r>
      <w:r>
        <w:rPr>
          <w:spacing w:val="-12"/>
          <w:w w:val="105"/>
        </w:rPr>
        <w:t xml:space="preserve"> </w:t>
      </w:r>
      <w:r>
        <w:rPr>
          <w:spacing w:val="-2"/>
          <w:w w:val="105"/>
        </w:rPr>
        <w:t>published</w:t>
      </w:r>
      <w:r>
        <w:rPr>
          <w:spacing w:val="-12"/>
          <w:w w:val="105"/>
        </w:rPr>
        <w:t xml:space="preserve"> </w:t>
      </w:r>
      <w:r>
        <w:rPr>
          <w:spacing w:val="-2"/>
          <w:w w:val="105"/>
        </w:rPr>
        <w:t>in</w:t>
      </w:r>
      <w:r>
        <w:rPr>
          <w:spacing w:val="-12"/>
          <w:w w:val="105"/>
        </w:rPr>
        <w:t xml:space="preserve"> </w:t>
      </w:r>
      <w:r>
        <w:rPr>
          <w:spacing w:val="-2"/>
          <w:w w:val="105"/>
        </w:rPr>
        <w:t>January.</w:t>
      </w:r>
      <w:r>
        <w:rPr>
          <w:spacing w:val="-12"/>
          <w:w w:val="105"/>
        </w:rPr>
        <w:t xml:space="preserve"> </w:t>
      </w:r>
      <w:r>
        <w:rPr>
          <w:spacing w:val="-2"/>
          <w:w w:val="105"/>
        </w:rPr>
        <w:t>We</w:t>
      </w:r>
      <w:r>
        <w:rPr>
          <w:spacing w:val="-12"/>
          <w:w w:val="105"/>
        </w:rPr>
        <w:t xml:space="preserve"> </w:t>
      </w:r>
      <w:r>
        <w:rPr>
          <w:spacing w:val="-2"/>
          <w:w w:val="105"/>
        </w:rPr>
        <w:t>continue</w:t>
      </w:r>
      <w:r>
        <w:rPr>
          <w:spacing w:val="-12"/>
          <w:w w:val="105"/>
        </w:rPr>
        <w:t xml:space="preserve"> </w:t>
      </w:r>
      <w:r>
        <w:rPr>
          <w:spacing w:val="-2"/>
          <w:w w:val="105"/>
        </w:rPr>
        <w:t>to</w:t>
      </w:r>
      <w:r>
        <w:rPr>
          <w:spacing w:val="-12"/>
          <w:w w:val="105"/>
        </w:rPr>
        <w:t xml:space="preserve"> </w:t>
      </w:r>
      <w:r>
        <w:rPr>
          <w:spacing w:val="-2"/>
          <w:w w:val="105"/>
        </w:rPr>
        <w:t>invest</w:t>
      </w:r>
      <w:r>
        <w:rPr>
          <w:spacing w:val="-12"/>
          <w:w w:val="105"/>
        </w:rPr>
        <w:t xml:space="preserve"> </w:t>
      </w:r>
      <w:r>
        <w:rPr>
          <w:spacing w:val="-2"/>
          <w:w w:val="105"/>
        </w:rPr>
        <w:t xml:space="preserve">in </w:t>
      </w:r>
      <w:proofErr w:type="gramStart"/>
      <w:r>
        <w:t>tenants</w:t>
      </w:r>
      <w:proofErr w:type="gramEnd"/>
      <w:r>
        <w:rPr>
          <w:spacing w:val="-6"/>
        </w:rPr>
        <w:t xml:space="preserve"> </w:t>
      </w:r>
      <w:r>
        <w:t>homes,</w:t>
      </w:r>
      <w:r>
        <w:rPr>
          <w:spacing w:val="-6"/>
        </w:rPr>
        <w:t xml:space="preserve"> </w:t>
      </w:r>
      <w:r>
        <w:t>with</w:t>
      </w:r>
      <w:r>
        <w:rPr>
          <w:spacing w:val="-6"/>
        </w:rPr>
        <w:t xml:space="preserve"> </w:t>
      </w:r>
      <w:r>
        <w:t>a</w:t>
      </w:r>
      <w:r>
        <w:rPr>
          <w:spacing w:val="-6"/>
        </w:rPr>
        <w:t xml:space="preserve"> </w:t>
      </w:r>
      <w:r>
        <w:t>£180</w:t>
      </w:r>
      <w:r>
        <w:rPr>
          <w:spacing w:val="-6"/>
        </w:rPr>
        <w:t xml:space="preserve"> </w:t>
      </w:r>
      <w:r>
        <w:t>million</w:t>
      </w:r>
      <w:r>
        <w:rPr>
          <w:spacing w:val="-6"/>
        </w:rPr>
        <w:t xml:space="preserve"> </w:t>
      </w:r>
      <w:r>
        <w:t>capital</w:t>
      </w:r>
      <w:r>
        <w:rPr>
          <w:spacing w:val="-6"/>
        </w:rPr>
        <w:t xml:space="preserve"> </w:t>
      </w:r>
      <w:r>
        <w:t>investment</w:t>
      </w:r>
      <w:r>
        <w:rPr>
          <w:spacing w:val="-6"/>
        </w:rPr>
        <w:t xml:space="preserve"> </w:t>
      </w:r>
      <w:proofErr w:type="spellStart"/>
      <w:r>
        <w:t>programme</w:t>
      </w:r>
      <w:proofErr w:type="spellEnd"/>
      <w:r>
        <w:rPr>
          <w:spacing w:val="-6"/>
        </w:rPr>
        <w:t xml:space="preserve"> </w:t>
      </w:r>
      <w:r>
        <w:t>in</w:t>
      </w:r>
      <w:r>
        <w:rPr>
          <w:spacing w:val="-6"/>
        </w:rPr>
        <w:t xml:space="preserve"> </w:t>
      </w:r>
      <w:r>
        <w:t>place</w:t>
      </w:r>
      <w:r>
        <w:rPr>
          <w:spacing w:val="-6"/>
        </w:rPr>
        <w:t xml:space="preserve"> </w:t>
      </w:r>
      <w:r>
        <w:t>for</w:t>
      </w:r>
      <w:r>
        <w:rPr>
          <w:spacing w:val="-6"/>
        </w:rPr>
        <w:t xml:space="preserve"> </w:t>
      </w:r>
      <w:r>
        <w:t>the</w:t>
      </w:r>
      <w:r>
        <w:rPr>
          <w:spacing w:val="-6"/>
        </w:rPr>
        <w:t xml:space="preserve"> </w:t>
      </w:r>
      <w:r>
        <w:t xml:space="preserve">next </w:t>
      </w:r>
      <w:r>
        <w:rPr>
          <w:w w:val="105"/>
        </w:rPr>
        <w:t>five years.</w:t>
      </w:r>
    </w:p>
    <w:p w:rsidR="00A64F7D" w:rsidRDefault="00A64F7D">
      <w:pPr>
        <w:pStyle w:val="BodyText"/>
        <w:spacing w:before="7"/>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ind w:left="0" w:right="472"/>
              <w:jc w:val="right"/>
              <w:rPr>
                <w:sz w:val="28"/>
              </w:rPr>
            </w:pPr>
            <w:r>
              <w:rPr>
                <w:color w:val="AF0B2B"/>
                <w:spacing w:val="-2"/>
                <w:sz w:val="28"/>
              </w:rPr>
              <w:t>85.4%</w:t>
            </w:r>
          </w:p>
        </w:tc>
      </w:tr>
      <w:tr w:rsidR="00A64F7D">
        <w:trPr>
          <w:trHeight w:val="380"/>
        </w:trPr>
        <w:tc>
          <w:tcPr>
            <w:tcW w:w="3628" w:type="dxa"/>
            <w:gridSpan w:val="2"/>
            <w:tcBorders>
              <w:top w:val="nil"/>
              <w:left w:val="nil"/>
              <w:bottom w:val="single" w:sz="8" w:space="0" w:color="004A9B"/>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ind w:left="0" w:right="474"/>
              <w:jc w:val="right"/>
              <w:rPr>
                <w:sz w:val="28"/>
              </w:rPr>
            </w:pPr>
            <w:r>
              <w:rPr>
                <w:color w:val="004A9B"/>
                <w:spacing w:val="-4"/>
                <w:sz w:val="28"/>
              </w:rPr>
              <w:t>77.0%</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74"/>
              <w:jc w:val="right"/>
              <w:rPr>
                <w:sz w:val="28"/>
              </w:rPr>
            </w:pPr>
            <w:r>
              <w:rPr>
                <w:color w:val="004A9B"/>
                <w:spacing w:val="-2"/>
                <w:sz w:val="28"/>
              </w:rPr>
              <w:t>93.5%</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74"/>
              <w:jc w:val="right"/>
              <w:rPr>
                <w:sz w:val="28"/>
              </w:rPr>
            </w:pPr>
            <w:r>
              <w:rPr>
                <w:color w:val="004A9B"/>
                <w:spacing w:val="-2"/>
                <w:sz w:val="28"/>
              </w:rPr>
              <w:t>93.5%</w:t>
            </w:r>
          </w:p>
        </w:tc>
      </w:tr>
    </w:tbl>
    <w:p w:rsidR="00A64F7D" w:rsidRDefault="00A64F7D">
      <w:pPr>
        <w:jc w:val="right"/>
        <w:rPr>
          <w:sz w:val="28"/>
        </w:rPr>
        <w:sectPr w:rsidR="00A64F7D">
          <w:pgSz w:w="11910" w:h="16840"/>
          <w:pgMar w:top="1540" w:right="400" w:bottom="280" w:left="400" w:header="720" w:footer="720" w:gutter="0"/>
          <w:cols w:space="720"/>
        </w:sectPr>
      </w:pPr>
    </w:p>
    <w:p w:rsidR="00A64F7D" w:rsidRDefault="00254B47">
      <w:pPr>
        <w:pStyle w:val="Heading2"/>
      </w:pPr>
      <w:r>
        <w:rPr>
          <w:color w:val="004A9B"/>
        </w:rPr>
        <w:lastRenderedPageBreak/>
        <w:t xml:space="preserve">Indicator </w:t>
      </w:r>
      <w:r>
        <w:rPr>
          <w:color w:val="004A9B"/>
          <w:spacing w:val="-10"/>
        </w:rPr>
        <w:t>8</w:t>
      </w:r>
    </w:p>
    <w:p w:rsidR="00A64F7D" w:rsidRDefault="00254B47">
      <w:pPr>
        <w:pStyle w:val="BodyText"/>
        <w:spacing w:before="133"/>
        <w:rPr>
          <w:rFonts w:ascii="FlamaMedium"/>
        </w:rPr>
      </w:pPr>
      <w:r>
        <w:rPr>
          <w:rFonts w:ascii="FlamaMedium"/>
        </w:rPr>
        <w:t>Average</w:t>
      </w:r>
      <w:r>
        <w:rPr>
          <w:rFonts w:ascii="FlamaMedium"/>
          <w:spacing w:val="-4"/>
        </w:rPr>
        <w:t xml:space="preserve"> </w:t>
      </w:r>
      <w:r>
        <w:rPr>
          <w:rFonts w:ascii="FlamaMedium"/>
        </w:rPr>
        <w:t>length</w:t>
      </w:r>
      <w:r>
        <w:rPr>
          <w:rFonts w:ascii="FlamaMedium"/>
          <w:spacing w:val="-2"/>
        </w:rPr>
        <w:t xml:space="preserve"> </w:t>
      </w:r>
      <w:r>
        <w:rPr>
          <w:rFonts w:ascii="FlamaMedium"/>
        </w:rPr>
        <w:t>of</w:t>
      </w:r>
      <w:r>
        <w:rPr>
          <w:rFonts w:ascii="FlamaMedium"/>
          <w:spacing w:val="-2"/>
        </w:rPr>
        <w:t xml:space="preserve"> </w:t>
      </w:r>
      <w:r>
        <w:rPr>
          <w:rFonts w:ascii="FlamaMedium"/>
        </w:rPr>
        <w:t>time</w:t>
      </w:r>
      <w:r>
        <w:rPr>
          <w:rFonts w:ascii="FlamaMedium"/>
          <w:spacing w:val="-2"/>
        </w:rPr>
        <w:t xml:space="preserve"> </w:t>
      </w:r>
      <w:r>
        <w:rPr>
          <w:rFonts w:ascii="FlamaMedium"/>
        </w:rPr>
        <w:t>taken</w:t>
      </w:r>
      <w:r>
        <w:rPr>
          <w:rFonts w:ascii="FlamaMedium"/>
          <w:spacing w:val="-2"/>
        </w:rPr>
        <w:t xml:space="preserve"> </w:t>
      </w:r>
      <w:r>
        <w:rPr>
          <w:rFonts w:ascii="FlamaMedium"/>
        </w:rPr>
        <w:t>to</w:t>
      </w:r>
      <w:r>
        <w:rPr>
          <w:rFonts w:ascii="FlamaMedium"/>
          <w:spacing w:val="-2"/>
        </w:rPr>
        <w:t xml:space="preserve"> </w:t>
      </w:r>
      <w:r>
        <w:rPr>
          <w:rFonts w:ascii="FlamaMedium"/>
        </w:rPr>
        <w:t>complete</w:t>
      </w:r>
      <w:r>
        <w:rPr>
          <w:rFonts w:ascii="FlamaMedium"/>
          <w:spacing w:val="-2"/>
        </w:rPr>
        <w:t xml:space="preserve"> </w:t>
      </w:r>
      <w:r>
        <w:rPr>
          <w:rFonts w:ascii="FlamaMedium"/>
        </w:rPr>
        <w:t>emergency</w:t>
      </w:r>
      <w:r>
        <w:rPr>
          <w:rFonts w:ascii="FlamaMedium"/>
          <w:spacing w:val="-2"/>
        </w:rPr>
        <w:t xml:space="preserve"> </w:t>
      </w:r>
      <w:r>
        <w:rPr>
          <w:rFonts w:ascii="FlamaMedium"/>
        </w:rPr>
        <w:t>repairs</w:t>
      </w:r>
      <w:r>
        <w:rPr>
          <w:rFonts w:ascii="FlamaMedium"/>
          <w:spacing w:val="-1"/>
        </w:rPr>
        <w:t xml:space="preserve"> </w:t>
      </w:r>
      <w:r>
        <w:rPr>
          <w:rFonts w:ascii="FlamaMedium"/>
          <w:spacing w:val="-2"/>
        </w:rPr>
        <w:t>(hours)</w:t>
      </w:r>
    </w:p>
    <w:p w:rsidR="00A64F7D" w:rsidRDefault="00254B47">
      <w:pPr>
        <w:pStyle w:val="BodyText"/>
        <w:spacing w:before="15" w:line="249" w:lineRule="auto"/>
        <w:ind w:right="1403"/>
      </w:pPr>
      <w:r>
        <w:t>The</w:t>
      </w:r>
      <w:r>
        <w:rPr>
          <w:spacing w:val="-3"/>
        </w:rPr>
        <w:t xml:space="preserve"> </w:t>
      </w:r>
      <w:r>
        <w:t>average</w:t>
      </w:r>
      <w:r>
        <w:rPr>
          <w:spacing w:val="-3"/>
        </w:rPr>
        <w:t xml:space="preserve"> </w:t>
      </w:r>
      <w:r>
        <w:t>time</w:t>
      </w:r>
      <w:r>
        <w:rPr>
          <w:spacing w:val="-3"/>
        </w:rPr>
        <w:t xml:space="preserve"> </w:t>
      </w:r>
      <w:r>
        <w:t>to</w:t>
      </w:r>
      <w:r>
        <w:rPr>
          <w:spacing w:val="-3"/>
        </w:rPr>
        <w:t xml:space="preserve"> </w:t>
      </w:r>
      <w:r>
        <w:t>complete</w:t>
      </w:r>
      <w:r>
        <w:rPr>
          <w:spacing w:val="-3"/>
        </w:rPr>
        <w:t xml:space="preserve"> </w:t>
      </w:r>
      <w:r>
        <w:t>emergency</w:t>
      </w:r>
      <w:r>
        <w:rPr>
          <w:spacing w:val="-3"/>
        </w:rPr>
        <w:t xml:space="preserve"> </w:t>
      </w:r>
      <w:r>
        <w:t>repairs</w:t>
      </w:r>
      <w:r>
        <w:rPr>
          <w:spacing w:val="-3"/>
        </w:rPr>
        <w:t xml:space="preserve"> </w:t>
      </w:r>
      <w:r>
        <w:t>has</w:t>
      </w:r>
      <w:r>
        <w:rPr>
          <w:spacing w:val="-3"/>
        </w:rPr>
        <w:t xml:space="preserve"> </w:t>
      </w:r>
      <w:r>
        <w:t>been</w:t>
      </w:r>
      <w:r>
        <w:rPr>
          <w:spacing w:val="-3"/>
        </w:rPr>
        <w:t xml:space="preserve"> </w:t>
      </w:r>
      <w:r>
        <w:t>affected</w:t>
      </w:r>
      <w:r>
        <w:rPr>
          <w:spacing w:val="-3"/>
        </w:rPr>
        <w:t xml:space="preserve"> </w:t>
      </w:r>
      <w:r>
        <w:t>by</w:t>
      </w:r>
      <w:r>
        <w:rPr>
          <w:spacing w:val="-3"/>
        </w:rPr>
        <w:t xml:space="preserve"> </w:t>
      </w:r>
      <w:r>
        <w:t>the</w:t>
      </w:r>
      <w:r>
        <w:rPr>
          <w:spacing w:val="-3"/>
        </w:rPr>
        <w:t xml:space="preserve"> </w:t>
      </w:r>
      <w:r>
        <w:t>aftermath</w:t>
      </w:r>
      <w:r>
        <w:rPr>
          <w:spacing w:val="-3"/>
        </w:rPr>
        <w:t xml:space="preserve"> </w:t>
      </w:r>
      <w:r>
        <w:t>of the</w:t>
      </w:r>
      <w:r>
        <w:rPr>
          <w:spacing w:val="-5"/>
        </w:rPr>
        <w:t xml:space="preserve"> </w:t>
      </w:r>
      <w:r>
        <w:t>Covid-19</w:t>
      </w:r>
      <w:r>
        <w:rPr>
          <w:spacing w:val="-5"/>
        </w:rPr>
        <w:t xml:space="preserve"> </w:t>
      </w:r>
      <w:r>
        <w:t>pandemic.</w:t>
      </w:r>
      <w:r>
        <w:rPr>
          <w:spacing w:val="-5"/>
        </w:rPr>
        <w:t xml:space="preserve"> </w:t>
      </w:r>
      <w:r>
        <w:t>During</w:t>
      </w:r>
      <w:r>
        <w:rPr>
          <w:spacing w:val="-5"/>
        </w:rPr>
        <w:t xml:space="preserve"> </w:t>
      </w:r>
      <w:r>
        <w:t>the</w:t>
      </w:r>
      <w:r>
        <w:rPr>
          <w:spacing w:val="-5"/>
        </w:rPr>
        <w:t xml:space="preserve"> </w:t>
      </w:r>
      <w:r>
        <w:t>pandemic</w:t>
      </w:r>
      <w:r>
        <w:rPr>
          <w:spacing w:val="-5"/>
        </w:rPr>
        <w:t xml:space="preserve"> </w:t>
      </w:r>
      <w:proofErr w:type="spellStart"/>
      <w:r>
        <w:t>Covid</w:t>
      </w:r>
      <w:proofErr w:type="spellEnd"/>
      <w:r>
        <w:t>-safe</w:t>
      </w:r>
      <w:r>
        <w:rPr>
          <w:spacing w:val="-5"/>
        </w:rPr>
        <w:t xml:space="preserve"> </w:t>
      </w:r>
      <w:r>
        <w:t>working</w:t>
      </w:r>
      <w:r>
        <w:rPr>
          <w:spacing w:val="-5"/>
        </w:rPr>
        <w:t xml:space="preserve"> </w:t>
      </w:r>
      <w:r>
        <w:t>practices</w:t>
      </w:r>
      <w:r>
        <w:rPr>
          <w:spacing w:val="-5"/>
        </w:rPr>
        <w:t xml:space="preserve"> </w:t>
      </w:r>
      <w:r>
        <w:t>and</w:t>
      </w:r>
      <w:r>
        <w:rPr>
          <w:spacing w:val="-5"/>
        </w:rPr>
        <w:t xml:space="preserve"> </w:t>
      </w:r>
      <w:r>
        <w:t>social distancing meant that emergency repairs took longer to complete than previously.</w:t>
      </w:r>
    </w:p>
    <w:p w:rsidR="00A64F7D" w:rsidRDefault="00A64F7D">
      <w:pPr>
        <w:pStyle w:val="BodyText"/>
        <w:spacing w:before="6"/>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ind w:left="277" w:right="0"/>
              <w:jc w:val="left"/>
              <w:rPr>
                <w:sz w:val="28"/>
              </w:rPr>
            </w:pPr>
            <w:r>
              <w:rPr>
                <w:color w:val="AF0B2B"/>
                <w:sz w:val="28"/>
              </w:rPr>
              <w:t xml:space="preserve">4.2 </w:t>
            </w:r>
            <w:r>
              <w:rPr>
                <w:color w:val="AF0B2B"/>
                <w:spacing w:val="-2"/>
                <w:sz w:val="28"/>
              </w:rPr>
              <w:t>hours</w:t>
            </w:r>
          </w:p>
        </w:tc>
      </w:tr>
      <w:tr w:rsidR="00A64F7D">
        <w:trPr>
          <w:trHeight w:val="380"/>
        </w:trPr>
        <w:tc>
          <w:tcPr>
            <w:tcW w:w="3628" w:type="dxa"/>
            <w:gridSpan w:val="2"/>
            <w:tcBorders>
              <w:top w:val="nil"/>
              <w:left w:val="nil"/>
              <w:bottom w:val="single" w:sz="8" w:space="0" w:color="004A9B"/>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ind w:left="192" w:right="0"/>
              <w:jc w:val="left"/>
              <w:rPr>
                <w:sz w:val="28"/>
              </w:rPr>
            </w:pPr>
            <w:r>
              <w:rPr>
                <w:color w:val="004A9B"/>
                <w:sz w:val="28"/>
              </w:rPr>
              <w:t xml:space="preserve">4.59 </w:t>
            </w:r>
            <w:r>
              <w:rPr>
                <w:color w:val="004A9B"/>
                <w:spacing w:val="-2"/>
                <w:sz w:val="28"/>
              </w:rPr>
              <w:t>hours</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192" w:right="0"/>
              <w:jc w:val="left"/>
              <w:rPr>
                <w:sz w:val="28"/>
              </w:rPr>
            </w:pPr>
            <w:r>
              <w:rPr>
                <w:color w:val="004A9B"/>
                <w:sz w:val="28"/>
              </w:rPr>
              <w:t>5.03</w:t>
            </w:r>
            <w:r>
              <w:rPr>
                <w:color w:val="004A9B"/>
                <w:spacing w:val="-2"/>
                <w:sz w:val="28"/>
              </w:rPr>
              <w:t xml:space="preserve"> hours</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193" w:right="0"/>
              <w:jc w:val="left"/>
              <w:rPr>
                <w:sz w:val="28"/>
              </w:rPr>
            </w:pPr>
            <w:r>
              <w:rPr>
                <w:color w:val="004A9B"/>
                <w:sz w:val="28"/>
              </w:rPr>
              <w:t xml:space="preserve">3.36 </w:t>
            </w:r>
            <w:r>
              <w:rPr>
                <w:color w:val="004A9B"/>
                <w:spacing w:val="-2"/>
                <w:sz w:val="28"/>
              </w:rPr>
              <w:t>hours</w:t>
            </w:r>
          </w:p>
        </w:tc>
      </w:tr>
    </w:tbl>
    <w:p w:rsidR="00A64F7D" w:rsidRDefault="00A64F7D">
      <w:pPr>
        <w:pStyle w:val="BodyText"/>
        <w:ind w:left="0"/>
        <w:rPr>
          <w:sz w:val="32"/>
        </w:rPr>
      </w:pPr>
    </w:p>
    <w:p w:rsidR="00A64F7D" w:rsidRDefault="00A64F7D">
      <w:pPr>
        <w:pStyle w:val="BodyText"/>
        <w:ind w:left="0"/>
        <w:rPr>
          <w:sz w:val="32"/>
        </w:rPr>
      </w:pPr>
    </w:p>
    <w:p w:rsidR="00A64F7D" w:rsidRDefault="00254B47">
      <w:pPr>
        <w:pStyle w:val="Heading2"/>
        <w:spacing w:before="217"/>
      </w:pPr>
      <w:r>
        <w:rPr>
          <w:color w:val="004A9B"/>
        </w:rPr>
        <w:t xml:space="preserve">Indicator </w:t>
      </w:r>
      <w:r>
        <w:rPr>
          <w:color w:val="004A9B"/>
          <w:spacing w:val="-10"/>
        </w:rPr>
        <w:t>9</w:t>
      </w:r>
    </w:p>
    <w:p w:rsidR="00A64F7D" w:rsidRDefault="00254B47">
      <w:pPr>
        <w:pStyle w:val="BodyText"/>
        <w:spacing w:before="133" w:line="252" w:lineRule="auto"/>
        <w:ind w:right="1317"/>
      </w:pPr>
      <w:r>
        <w:rPr>
          <w:rFonts w:ascii="FlamaMedium"/>
        </w:rPr>
        <w:t xml:space="preserve">Average length of time taken to complete non-emergency repairs (days) </w:t>
      </w:r>
      <w:r>
        <w:t>During the Covid-19 Pandemic non-emergency repairs reporting continued but we were unable to carry out non-emergency works due to lockdown restrictions. This created</w:t>
      </w:r>
    </w:p>
    <w:p w:rsidR="00A64F7D" w:rsidRDefault="00254B47">
      <w:pPr>
        <w:pStyle w:val="BodyText"/>
        <w:spacing w:line="249" w:lineRule="auto"/>
        <w:ind w:right="1403"/>
      </w:pPr>
      <w:r>
        <w:t xml:space="preserve">a backlog of repairs jobs as only emergency repairs were carried out for much of the previous year. We have commenced a </w:t>
      </w:r>
      <w:proofErr w:type="spellStart"/>
      <w:r>
        <w:t>programme</w:t>
      </w:r>
      <w:proofErr w:type="spellEnd"/>
      <w:r>
        <w:t xml:space="preserve"> to progress the backlog, which is being</w:t>
      </w:r>
      <w:r>
        <w:rPr>
          <w:spacing w:val="-5"/>
        </w:rPr>
        <w:t xml:space="preserve"> </w:t>
      </w:r>
      <w:r>
        <w:t>progressed</w:t>
      </w:r>
      <w:r>
        <w:rPr>
          <w:spacing w:val="-5"/>
        </w:rPr>
        <w:t xml:space="preserve"> </w:t>
      </w:r>
      <w:r>
        <w:t>on</w:t>
      </w:r>
      <w:r>
        <w:rPr>
          <w:spacing w:val="-5"/>
        </w:rPr>
        <w:t xml:space="preserve"> </w:t>
      </w:r>
      <w:r>
        <w:t>a</w:t>
      </w:r>
      <w:r>
        <w:rPr>
          <w:spacing w:val="-5"/>
        </w:rPr>
        <w:t xml:space="preserve"> </w:t>
      </w:r>
      <w:r>
        <w:t>priority</w:t>
      </w:r>
      <w:r>
        <w:rPr>
          <w:spacing w:val="-5"/>
        </w:rPr>
        <w:t xml:space="preserve"> </w:t>
      </w:r>
      <w:r>
        <w:t>basis,</w:t>
      </w:r>
      <w:r>
        <w:rPr>
          <w:spacing w:val="-5"/>
        </w:rPr>
        <w:t xml:space="preserve"> </w:t>
      </w:r>
      <w:r>
        <w:t>reflecting</w:t>
      </w:r>
      <w:r>
        <w:rPr>
          <w:spacing w:val="-5"/>
        </w:rPr>
        <w:t xml:space="preserve"> </w:t>
      </w:r>
      <w:r>
        <w:t>the</w:t>
      </w:r>
      <w:r>
        <w:rPr>
          <w:spacing w:val="-5"/>
        </w:rPr>
        <w:t xml:space="preserve"> </w:t>
      </w:r>
      <w:r>
        <w:t>time</w:t>
      </w:r>
      <w:r>
        <w:rPr>
          <w:spacing w:val="-5"/>
        </w:rPr>
        <w:t xml:space="preserve"> </w:t>
      </w:r>
      <w:r>
        <w:t>a</w:t>
      </w:r>
      <w:r>
        <w:rPr>
          <w:spacing w:val="-5"/>
        </w:rPr>
        <w:t xml:space="preserve"> </w:t>
      </w:r>
      <w:r>
        <w:t>repair</w:t>
      </w:r>
      <w:r>
        <w:rPr>
          <w:spacing w:val="-5"/>
        </w:rPr>
        <w:t xml:space="preserve"> </w:t>
      </w:r>
      <w:r>
        <w:t>has</w:t>
      </w:r>
      <w:r>
        <w:rPr>
          <w:spacing w:val="-5"/>
        </w:rPr>
        <w:t xml:space="preserve"> </w:t>
      </w:r>
      <w:r>
        <w:t>been</w:t>
      </w:r>
      <w:r>
        <w:rPr>
          <w:spacing w:val="-5"/>
        </w:rPr>
        <w:t xml:space="preserve"> </w:t>
      </w:r>
      <w:r>
        <w:t>outstanding and the priority and nature of the required work. We have sourced additional trades resources to help address the backlog and reduce completion timescales.</w:t>
      </w:r>
    </w:p>
    <w:p w:rsidR="00A64F7D" w:rsidRDefault="00A64F7D">
      <w:pPr>
        <w:pStyle w:val="BodyText"/>
        <w:spacing w:before="7"/>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ind w:left="346" w:right="0"/>
              <w:jc w:val="left"/>
              <w:rPr>
                <w:sz w:val="28"/>
              </w:rPr>
            </w:pPr>
            <w:r>
              <w:rPr>
                <w:color w:val="AF0B2B"/>
                <w:sz w:val="28"/>
              </w:rPr>
              <w:t xml:space="preserve">8.9 </w:t>
            </w:r>
            <w:r>
              <w:rPr>
                <w:color w:val="AF0B2B"/>
                <w:spacing w:val="-4"/>
                <w:sz w:val="28"/>
              </w:rPr>
              <w:t>days</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ind w:left="188" w:right="0"/>
              <w:jc w:val="left"/>
              <w:rPr>
                <w:sz w:val="28"/>
              </w:rPr>
            </w:pPr>
            <w:r>
              <w:rPr>
                <w:color w:val="004A9B"/>
                <w:sz w:val="28"/>
              </w:rPr>
              <w:t>16.99</w:t>
            </w:r>
            <w:r>
              <w:rPr>
                <w:color w:val="004A9B"/>
                <w:spacing w:val="-2"/>
                <w:sz w:val="28"/>
              </w:rPr>
              <w:t xml:space="preserve"> </w:t>
            </w:r>
            <w:r>
              <w:rPr>
                <w:color w:val="004A9B"/>
                <w:spacing w:val="-4"/>
                <w:sz w:val="28"/>
              </w:rPr>
              <w:t>days</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189" w:right="0"/>
              <w:jc w:val="left"/>
              <w:rPr>
                <w:sz w:val="28"/>
              </w:rPr>
            </w:pPr>
            <w:r>
              <w:rPr>
                <w:color w:val="004A9B"/>
                <w:sz w:val="28"/>
              </w:rPr>
              <w:t>13.88</w:t>
            </w:r>
            <w:r>
              <w:rPr>
                <w:color w:val="004A9B"/>
                <w:spacing w:val="-2"/>
                <w:sz w:val="28"/>
              </w:rPr>
              <w:t xml:space="preserve"> </w:t>
            </w:r>
            <w:r>
              <w:rPr>
                <w:color w:val="004A9B"/>
                <w:spacing w:val="-4"/>
                <w:sz w:val="28"/>
              </w:rPr>
              <w:t>days</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266" w:right="0"/>
              <w:jc w:val="left"/>
              <w:rPr>
                <w:sz w:val="28"/>
              </w:rPr>
            </w:pPr>
            <w:r>
              <w:rPr>
                <w:color w:val="004A9B"/>
                <w:sz w:val="28"/>
              </w:rPr>
              <w:t xml:space="preserve">5.55 </w:t>
            </w:r>
            <w:r>
              <w:rPr>
                <w:color w:val="004A9B"/>
                <w:spacing w:val="-4"/>
                <w:sz w:val="28"/>
              </w:rPr>
              <w:t>days</w:t>
            </w:r>
          </w:p>
        </w:tc>
      </w:tr>
    </w:tbl>
    <w:p w:rsidR="00A64F7D" w:rsidRDefault="00A64F7D">
      <w:pPr>
        <w:rPr>
          <w:sz w:val="28"/>
        </w:rPr>
        <w:sectPr w:rsidR="00A64F7D">
          <w:pgSz w:w="11910" w:h="16840"/>
          <w:pgMar w:top="1560" w:right="400" w:bottom="280" w:left="400" w:header="720" w:footer="720" w:gutter="0"/>
          <w:cols w:space="720"/>
        </w:sectPr>
      </w:pPr>
    </w:p>
    <w:p w:rsidR="00A64F7D" w:rsidRDefault="00254B47">
      <w:pPr>
        <w:pStyle w:val="Heading2"/>
      </w:pPr>
      <w:r>
        <w:rPr>
          <w:color w:val="004A9B"/>
        </w:rPr>
        <w:lastRenderedPageBreak/>
        <w:t xml:space="preserve">Indicator </w:t>
      </w:r>
      <w:r>
        <w:rPr>
          <w:color w:val="004A9B"/>
          <w:spacing w:val="-5"/>
        </w:rPr>
        <w:t>11</w:t>
      </w:r>
    </w:p>
    <w:p w:rsidR="00A64F7D" w:rsidRDefault="00254B47">
      <w:pPr>
        <w:pStyle w:val="BodyText"/>
        <w:spacing w:before="133" w:line="273" w:lineRule="auto"/>
        <w:ind w:right="1403"/>
        <w:rPr>
          <w:rFonts w:ascii="FlamaMedium"/>
        </w:rPr>
      </w:pPr>
      <w:r>
        <w:rPr>
          <w:rFonts w:ascii="FlamaMedium"/>
        </w:rPr>
        <w:t>Percentage</w:t>
      </w:r>
      <w:r>
        <w:rPr>
          <w:rFonts w:ascii="FlamaMedium"/>
          <w:spacing w:val="-3"/>
        </w:rPr>
        <w:t xml:space="preserve"> </w:t>
      </w:r>
      <w:r>
        <w:rPr>
          <w:rFonts w:ascii="FlamaMedium"/>
        </w:rPr>
        <w:t>of</w:t>
      </w:r>
      <w:r>
        <w:rPr>
          <w:rFonts w:ascii="FlamaMedium"/>
          <w:spacing w:val="-3"/>
        </w:rPr>
        <w:t xml:space="preserve"> </w:t>
      </w:r>
      <w:r>
        <w:rPr>
          <w:rFonts w:ascii="FlamaMedium"/>
        </w:rPr>
        <w:t>tenants</w:t>
      </w:r>
      <w:r>
        <w:rPr>
          <w:rFonts w:ascii="FlamaMedium"/>
          <w:spacing w:val="-3"/>
        </w:rPr>
        <w:t xml:space="preserve"> </w:t>
      </w:r>
      <w:r>
        <w:rPr>
          <w:rFonts w:ascii="FlamaMedium"/>
        </w:rPr>
        <w:t>who</w:t>
      </w:r>
      <w:r>
        <w:rPr>
          <w:rFonts w:ascii="FlamaMedium"/>
          <w:spacing w:val="-3"/>
        </w:rPr>
        <w:t xml:space="preserve"> </w:t>
      </w:r>
      <w:r>
        <w:rPr>
          <w:rFonts w:ascii="FlamaMedium"/>
        </w:rPr>
        <w:t>have</w:t>
      </w:r>
      <w:r>
        <w:rPr>
          <w:rFonts w:ascii="FlamaMedium"/>
          <w:spacing w:val="-3"/>
        </w:rPr>
        <w:t xml:space="preserve"> </w:t>
      </w:r>
      <w:r>
        <w:rPr>
          <w:rFonts w:ascii="FlamaMedium"/>
        </w:rPr>
        <w:t>had</w:t>
      </w:r>
      <w:r>
        <w:rPr>
          <w:rFonts w:ascii="FlamaMedium"/>
          <w:spacing w:val="-3"/>
        </w:rPr>
        <w:t xml:space="preserve"> </w:t>
      </w:r>
      <w:r>
        <w:rPr>
          <w:rFonts w:ascii="FlamaMedium"/>
        </w:rPr>
        <w:t>repairs</w:t>
      </w:r>
      <w:r>
        <w:rPr>
          <w:rFonts w:ascii="FlamaMedium"/>
          <w:spacing w:val="-3"/>
        </w:rPr>
        <w:t xml:space="preserve"> </w:t>
      </w:r>
      <w:r>
        <w:rPr>
          <w:rFonts w:ascii="FlamaMedium"/>
        </w:rPr>
        <w:t>carried</w:t>
      </w:r>
      <w:r>
        <w:rPr>
          <w:rFonts w:ascii="FlamaMedium"/>
          <w:spacing w:val="-3"/>
        </w:rPr>
        <w:t xml:space="preserve"> </w:t>
      </w:r>
      <w:r>
        <w:rPr>
          <w:rFonts w:ascii="FlamaMedium"/>
        </w:rPr>
        <w:t>out</w:t>
      </w:r>
      <w:r>
        <w:rPr>
          <w:rFonts w:ascii="FlamaMedium"/>
          <w:spacing w:val="-3"/>
        </w:rPr>
        <w:t xml:space="preserve"> </w:t>
      </w:r>
      <w:r>
        <w:rPr>
          <w:rFonts w:ascii="FlamaMedium"/>
        </w:rPr>
        <w:t>in</w:t>
      </w:r>
      <w:r>
        <w:rPr>
          <w:rFonts w:ascii="FlamaMedium"/>
          <w:spacing w:val="-3"/>
        </w:rPr>
        <w:t xml:space="preserve"> </w:t>
      </w:r>
      <w:r>
        <w:rPr>
          <w:rFonts w:ascii="FlamaMedium"/>
        </w:rPr>
        <w:t>the</w:t>
      </w:r>
      <w:r>
        <w:rPr>
          <w:rFonts w:ascii="FlamaMedium"/>
          <w:spacing w:val="-3"/>
        </w:rPr>
        <w:t xml:space="preserve"> </w:t>
      </w:r>
      <w:r>
        <w:rPr>
          <w:rFonts w:ascii="FlamaMedium"/>
        </w:rPr>
        <w:t>last</w:t>
      </w:r>
      <w:r>
        <w:rPr>
          <w:rFonts w:ascii="FlamaMedium"/>
          <w:spacing w:val="-3"/>
        </w:rPr>
        <w:t xml:space="preserve"> </w:t>
      </w:r>
      <w:r>
        <w:rPr>
          <w:rFonts w:ascii="FlamaMedium"/>
        </w:rPr>
        <w:t>12</w:t>
      </w:r>
      <w:r>
        <w:rPr>
          <w:rFonts w:ascii="FlamaMedium"/>
          <w:spacing w:val="-3"/>
        </w:rPr>
        <w:t xml:space="preserve"> </w:t>
      </w:r>
      <w:r>
        <w:rPr>
          <w:rFonts w:ascii="FlamaMedium"/>
        </w:rPr>
        <w:t>months satisfied with the repairs and maintenance service</w:t>
      </w:r>
    </w:p>
    <w:p w:rsidR="00A64F7D" w:rsidRDefault="00254B47">
      <w:pPr>
        <w:pStyle w:val="BodyText"/>
        <w:spacing w:line="256" w:lineRule="exact"/>
      </w:pPr>
      <w:r>
        <w:t>The</w:t>
      </w:r>
      <w:r>
        <w:rPr>
          <w:spacing w:val="-8"/>
        </w:rPr>
        <w:t xml:space="preserve"> </w:t>
      </w:r>
      <w:r>
        <w:t>number</w:t>
      </w:r>
      <w:r>
        <w:rPr>
          <w:spacing w:val="-7"/>
        </w:rPr>
        <w:t xml:space="preserve"> </w:t>
      </w:r>
      <w:r>
        <w:t>of</w:t>
      </w:r>
      <w:r>
        <w:rPr>
          <w:spacing w:val="-7"/>
        </w:rPr>
        <w:t xml:space="preserve"> </w:t>
      </w:r>
      <w:r>
        <w:t>repairs</w:t>
      </w:r>
      <w:r>
        <w:rPr>
          <w:spacing w:val="-7"/>
        </w:rPr>
        <w:t xml:space="preserve"> </w:t>
      </w:r>
      <w:r>
        <w:t>satisfaction</w:t>
      </w:r>
      <w:r>
        <w:rPr>
          <w:spacing w:val="-7"/>
        </w:rPr>
        <w:t xml:space="preserve"> </w:t>
      </w:r>
      <w:r>
        <w:t>survey</w:t>
      </w:r>
      <w:r>
        <w:rPr>
          <w:spacing w:val="-7"/>
        </w:rPr>
        <w:t xml:space="preserve"> </w:t>
      </w:r>
      <w:r>
        <w:t>completed</w:t>
      </w:r>
      <w:r>
        <w:rPr>
          <w:spacing w:val="-7"/>
        </w:rPr>
        <w:t xml:space="preserve"> </w:t>
      </w:r>
      <w:r>
        <w:t>throughout</w:t>
      </w:r>
      <w:r>
        <w:rPr>
          <w:spacing w:val="-7"/>
        </w:rPr>
        <w:t xml:space="preserve"> </w:t>
      </w:r>
      <w:r>
        <w:t>the</w:t>
      </w:r>
      <w:r>
        <w:rPr>
          <w:spacing w:val="-7"/>
        </w:rPr>
        <w:t xml:space="preserve"> </w:t>
      </w:r>
      <w:r>
        <w:t>year</w:t>
      </w:r>
      <w:r>
        <w:rPr>
          <w:spacing w:val="-8"/>
        </w:rPr>
        <w:t xml:space="preserve"> </w:t>
      </w:r>
      <w:r>
        <w:t>has</w:t>
      </w:r>
      <w:r>
        <w:rPr>
          <w:spacing w:val="-7"/>
        </w:rPr>
        <w:t xml:space="preserve"> </w:t>
      </w:r>
      <w:r>
        <w:rPr>
          <w:spacing w:val="-2"/>
        </w:rPr>
        <w:t>increased</w:t>
      </w:r>
    </w:p>
    <w:p w:rsidR="00A64F7D" w:rsidRDefault="00254B47">
      <w:pPr>
        <w:pStyle w:val="BodyText"/>
        <w:spacing w:before="12" w:line="249" w:lineRule="auto"/>
        <w:ind w:right="1403"/>
      </w:pPr>
      <w:r>
        <w:t>as</w:t>
      </w:r>
      <w:r>
        <w:rPr>
          <w:spacing w:val="-3"/>
        </w:rPr>
        <w:t xml:space="preserve"> </w:t>
      </w:r>
      <w:r>
        <w:t>we</w:t>
      </w:r>
      <w:r>
        <w:rPr>
          <w:spacing w:val="-3"/>
        </w:rPr>
        <w:t xml:space="preserve"> </w:t>
      </w:r>
      <w:r>
        <w:t>have</w:t>
      </w:r>
      <w:r>
        <w:rPr>
          <w:spacing w:val="-3"/>
        </w:rPr>
        <w:t xml:space="preserve"> </w:t>
      </w:r>
      <w:r>
        <w:t>now</w:t>
      </w:r>
      <w:r>
        <w:rPr>
          <w:spacing w:val="-3"/>
        </w:rPr>
        <w:t xml:space="preserve"> </w:t>
      </w:r>
      <w:r>
        <w:t>resumed</w:t>
      </w:r>
      <w:r>
        <w:rPr>
          <w:spacing w:val="-3"/>
        </w:rPr>
        <w:t xml:space="preserve"> </w:t>
      </w:r>
      <w:r>
        <w:t>a</w:t>
      </w:r>
      <w:r>
        <w:rPr>
          <w:spacing w:val="-3"/>
        </w:rPr>
        <w:t xml:space="preserve"> </w:t>
      </w:r>
      <w:r>
        <w:t>full</w:t>
      </w:r>
      <w:r>
        <w:rPr>
          <w:spacing w:val="-3"/>
        </w:rPr>
        <w:t xml:space="preserve"> </w:t>
      </w:r>
      <w:r>
        <w:t>repairs</w:t>
      </w:r>
      <w:r>
        <w:rPr>
          <w:spacing w:val="-3"/>
        </w:rPr>
        <w:t xml:space="preserve"> </w:t>
      </w:r>
      <w:r>
        <w:t>and</w:t>
      </w:r>
      <w:r>
        <w:rPr>
          <w:spacing w:val="-3"/>
        </w:rPr>
        <w:t xml:space="preserve"> </w:t>
      </w:r>
      <w:r>
        <w:t>maintenance</w:t>
      </w:r>
      <w:r>
        <w:rPr>
          <w:spacing w:val="-3"/>
        </w:rPr>
        <w:t xml:space="preserve"> </w:t>
      </w:r>
      <w:r>
        <w:t>service.</w:t>
      </w:r>
      <w:r>
        <w:rPr>
          <w:spacing w:val="-3"/>
        </w:rPr>
        <w:t xml:space="preserve"> </w:t>
      </w:r>
      <w:r>
        <w:t>Although</w:t>
      </w:r>
      <w:r>
        <w:rPr>
          <w:spacing w:val="-3"/>
        </w:rPr>
        <w:t xml:space="preserve"> </w:t>
      </w:r>
      <w:r>
        <w:t>levels</w:t>
      </w:r>
      <w:r>
        <w:rPr>
          <w:spacing w:val="-3"/>
        </w:rPr>
        <w:t xml:space="preserve"> </w:t>
      </w:r>
      <w:r>
        <w:t>of satisfaction</w:t>
      </w:r>
      <w:r>
        <w:rPr>
          <w:spacing w:val="-13"/>
        </w:rPr>
        <w:t xml:space="preserve"> </w:t>
      </w:r>
      <w:r>
        <w:t>with</w:t>
      </w:r>
      <w:r>
        <w:rPr>
          <w:spacing w:val="-13"/>
        </w:rPr>
        <w:t xml:space="preserve"> </w:t>
      </w:r>
      <w:r>
        <w:t>the</w:t>
      </w:r>
      <w:r>
        <w:rPr>
          <w:spacing w:val="-13"/>
        </w:rPr>
        <w:t xml:space="preserve"> </w:t>
      </w:r>
      <w:r>
        <w:t>service</w:t>
      </w:r>
      <w:r>
        <w:rPr>
          <w:spacing w:val="-13"/>
        </w:rPr>
        <w:t xml:space="preserve"> </w:t>
      </w:r>
      <w:r>
        <w:t>have</w:t>
      </w:r>
      <w:r>
        <w:rPr>
          <w:spacing w:val="-13"/>
        </w:rPr>
        <w:t xml:space="preserve"> </w:t>
      </w:r>
      <w:r>
        <w:t>reduced</w:t>
      </w:r>
      <w:r>
        <w:rPr>
          <w:spacing w:val="-13"/>
        </w:rPr>
        <w:t xml:space="preserve"> </w:t>
      </w:r>
      <w:r>
        <w:t>slightly</w:t>
      </w:r>
      <w:r>
        <w:rPr>
          <w:spacing w:val="-13"/>
        </w:rPr>
        <w:t xml:space="preserve"> </w:t>
      </w:r>
      <w:r>
        <w:t>in</w:t>
      </w:r>
      <w:r>
        <w:rPr>
          <w:spacing w:val="-13"/>
        </w:rPr>
        <w:t xml:space="preserve"> </w:t>
      </w:r>
      <w:r>
        <w:t>the</w:t>
      </w:r>
      <w:r>
        <w:rPr>
          <w:spacing w:val="-13"/>
        </w:rPr>
        <w:t xml:space="preserve"> </w:t>
      </w:r>
      <w:r>
        <w:t>past</w:t>
      </w:r>
      <w:r>
        <w:rPr>
          <w:spacing w:val="-13"/>
        </w:rPr>
        <w:t xml:space="preserve"> </w:t>
      </w:r>
      <w:r>
        <w:t>year.</w:t>
      </w:r>
      <w:r>
        <w:rPr>
          <w:spacing w:val="-13"/>
        </w:rPr>
        <w:t xml:space="preserve"> </w:t>
      </w:r>
      <w:r>
        <w:t>We</w:t>
      </w:r>
      <w:r>
        <w:rPr>
          <w:spacing w:val="-13"/>
        </w:rPr>
        <w:t xml:space="preserve"> </w:t>
      </w:r>
      <w:r>
        <w:t>are</w:t>
      </w:r>
      <w:r>
        <w:rPr>
          <w:spacing w:val="-13"/>
        </w:rPr>
        <w:t xml:space="preserve"> </w:t>
      </w:r>
      <w:r>
        <w:t>pleased</w:t>
      </w:r>
      <w:r>
        <w:rPr>
          <w:spacing w:val="-13"/>
        </w:rPr>
        <w:t xml:space="preserve"> </w:t>
      </w:r>
      <w:r>
        <w:t>to report that levels of satisfaction with the overall repairs service remain high.</w:t>
      </w:r>
    </w:p>
    <w:p w:rsidR="00A64F7D" w:rsidRDefault="00A64F7D">
      <w:pPr>
        <w:pStyle w:val="BodyText"/>
        <w:spacing w:before="5"/>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5"/>
                <w:sz w:val="28"/>
              </w:rPr>
              <w:t>88%</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92.44%</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93.7%</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4"/>
                <w:sz w:val="28"/>
              </w:rPr>
              <w:t>95.6%</w:t>
            </w:r>
          </w:p>
        </w:tc>
      </w:tr>
    </w:tbl>
    <w:p w:rsidR="00A64F7D" w:rsidRDefault="00A64F7D">
      <w:pPr>
        <w:rPr>
          <w:sz w:val="28"/>
        </w:rPr>
        <w:sectPr w:rsidR="00A64F7D">
          <w:pgSz w:w="11910" w:h="16840"/>
          <w:pgMar w:top="1560" w:right="400" w:bottom="280" w:left="400" w:header="720" w:footer="720" w:gutter="0"/>
          <w:cols w:space="720"/>
        </w:sectPr>
      </w:pPr>
    </w:p>
    <w:p w:rsidR="00A64F7D" w:rsidRDefault="00254B47">
      <w:pPr>
        <w:pStyle w:val="Heading1"/>
      </w:pPr>
      <w:proofErr w:type="spellStart"/>
      <w:r>
        <w:rPr>
          <w:color w:val="004A9B"/>
        </w:rPr>
        <w:lastRenderedPageBreak/>
        <w:t>Neighbourhood</w:t>
      </w:r>
      <w:proofErr w:type="spellEnd"/>
      <w:r>
        <w:rPr>
          <w:color w:val="004A9B"/>
        </w:rPr>
        <w:t xml:space="preserve"> &amp; </w:t>
      </w:r>
      <w:r>
        <w:rPr>
          <w:color w:val="004A9B"/>
          <w:spacing w:val="-2"/>
        </w:rPr>
        <w:t>Community</w:t>
      </w:r>
    </w:p>
    <w:p w:rsidR="00A64F7D" w:rsidRDefault="00A64F7D">
      <w:pPr>
        <w:pStyle w:val="BodyText"/>
        <w:ind w:left="0"/>
        <w:rPr>
          <w:rFonts w:ascii="FlamaLight"/>
          <w:sz w:val="54"/>
        </w:rPr>
      </w:pPr>
    </w:p>
    <w:p w:rsidR="00A64F7D" w:rsidRDefault="00254B47">
      <w:pPr>
        <w:pStyle w:val="Heading2"/>
        <w:spacing w:before="466"/>
      </w:pPr>
      <w:r>
        <w:rPr>
          <w:color w:val="004A9B"/>
        </w:rPr>
        <w:t xml:space="preserve">Indicator </w:t>
      </w:r>
      <w:r>
        <w:rPr>
          <w:color w:val="004A9B"/>
          <w:spacing w:val="-10"/>
        </w:rPr>
        <w:t>3</w:t>
      </w:r>
    </w:p>
    <w:p w:rsidR="00A64F7D" w:rsidRDefault="00254B47">
      <w:pPr>
        <w:pStyle w:val="BodyText"/>
        <w:spacing w:before="132"/>
        <w:rPr>
          <w:rFonts w:ascii="FlamaMedium"/>
        </w:rPr>
      </w:pPr>
      <w:r>
        <w:rPr>
          <w:rFonts w:ascii="FlamaMedium"/>
        </w:rPr>
        <w:t>Percentage</w:t>
      </w:r>
      <w:r>
        <w:rPr>
          <w:rFonts w:ascii="FlamaMedium"/>
          <w:spacing w:val="-1"/>
        </w:rPr>
        <w:t xml:space="preserve"> </w:t>
      </w:r>
      <w:r>
        <w:rPr>
          <w:rFonts w:ascii="FlamaMedium"/>
        </w:rPr>
        <w:t>of all</w:t>
      </w:r>
      <w:r>
        <w:rPr>
          <w:rFonts w:ascii="FlamaMedium"/>
          <w:spacing w:val="-1"/>
        </w:rPr>
        <w:t xml:space="preserve"> </w:t>
      </w:r>
      <w:r>
        <w:rPr>
          <w:rFonts w:ascii="FlamaMedium"/>
        </w:rPr>
        <w:t>complaints responded</w:t>
      </w:r>
      <w:r>
        <w:rPr>
          <w:rFonts w:ascii="FlamaMedium"/>
          <w:spacing w:val="-1"/>
        </w:rPr>
        <w:t xml:space="preserve"> </w:t>
      </w:r>
      <w:r>
        <w:rPr>
          <w:rFonts w:ascii="FlamaMedium"/>
        </w:rPr>
        <w:t>to in</w:t>
      </w:r>
      <w:r>
        <w:rPr>
          <w:rFonts w:ascii="FlamaMedium"/>
          <w:spacing w:val="-1"/>
        </w:rPr>
        <w:t xml:space="preserve"> </w:t>
      </w:r>
      <w:r>
        <w:rPr>
          <w:rFonts w:ascii="FlamaMedium"/>
        </w:rPr>
        <w:t>full at</w:t>
      </w:r>
      <w:r>
        <w:rPr>
          <w:rFonts w:ascii="FlamaMedium"/>
          <w:spacing w:val="-1"/>
        </w:rPr>
        <w:t xml:space="preserve"> </w:t>
      </w:r>
      <w:r>
        <w:rPr>
          <w:rFonts w:ascii="FlamaMedium"/>
        </w:rPr>
        <w:t xml:space="preserve">Stage </w:t>
      </w:r>
      <w:r>
        <w:rPr>
          <w:rFonts w:ascii="FlamaMedium"/>
          <w:spacing w:val="-10"/>
        </w:rPr>
        <w:t>1</w:t>
      </w:r>
    </w:p>
    <w:p w:rsidR="00A64F7D" w:rsidRDefault="00254B47">
      <w:pPr>
        <w:pStyle w:val="BodyText"/>
        <w:spacing w:before="16" w:line="249" w:lineRule="auto"/>
        <w:ind w:right="1513"/>
      </w:pPr>
      <w:r>
        <w:t>Whilst it has not yet returned to pre-pandemic levels, our performance in responding to complaints has improved in comparison to the previous year. We value complaints and the vital feedback they provide us about our services and continue to monitor performance</w:t>
      </w:r>
      <w:r>
        <w:rPr>
          <w:spacing w:val="-3"/>
        </w:rPr>
        <w:t xml:space="preserve"> </w:t>
      </w:r>
      <w:r>
        <w:t>and</w:t>
      </w:r>
      <w:r>
        <w:rPr>
          <w:spacing w:val="-3"/>
        </w:rPr>
        <w:t xml:space="preserve"> </w:t>
      </w:r>
      <w:r>
        <w:t>use</w:t>
      </w:r>
      <w:r>
        <w:rPr>
          <w:spacing w:val="-3"/>
        </w:rPr>
        <w:t xml:space="preserve"> </w:t>
      </w:r>
      <w:r>
        <w:t>customer</w:t>
      </w:r>
      <w:r>
        <w:rPr>
          <w:spacing w:val="-3"/>
        </w:rPr>
        <w:t xml:space="preserve"> </w:t>
      </w:r>
      <w:r>
        <w:t>feedback</w:t>
      </w:r>
      <w:r>
        <w:rPr>
          <w:spacing w:val="-3"/>
        </w:rPr>
        <w:t xml:space="preserve"> </w:t>
      </w:r>
      <w:r>
        <w:t>to</w:t>
      </w:r>
      <w:r>
        <w:rPr>
          <w:spacing w:val="-3"/>
        </w:rPr>
        <w:t xml:space="preserve"> </w:t>
      </w:r>
      <w:r>
        <w:t>help</w:t>
      </w:r>
      <w:r>
        <w:rPr>
          <w:spacing w:val="-3"/>
        </w:rPr>
        <w:t xml:space="preserve"> </w:t>
      </w:r>
      <w:r>
        <w:t>us</w:t>
      </w:r>
      <w:r>
        <w:rPr>
          <w:spacing w:val="-3"/>
        </w:rPr>
        <w:t xml:space="preserve"> </w:t>
      </w:r>
      <w:r>
        <w:t>deliver</w:t>
      </w:r>
      <w:r>
        <w:rPr>
          <w:spacing w:val="-3"/>
        </w:rPr>
        <w:t xml:space="preserve"> </w:t>
      </w:r>
      <w:r>
        <w:t>continuous</w:t>
      </w:r>
      <w:r>
        <w:rPr>
          <w:spacing w:val="-3"/>
        </w:rPr>
        <w:t xml:space="preserve"> </w:t>
      </w:r>
      <w:r>
        <w:t>improvement</w:t>
      </w:r>
      <w:r>
        <w:rPr>
          <w:spacing w:val="-3"/>
        </w:rPr>
        <w:t xml:space="preserve"> </w:t>
      </w:r>
      <w:r>
        <w:t xml:space="preserve">in </w:t>
      </w:r>
      <w:r>
        <w:rPr>
          <w:spacing w:val="-2"/>
        </w:rPr>
        <w:t>services.</w:t>
      </w:r>
    </w:p>
    <w:p w:rsidR="00A64F7D" w:rsidRDefault="00A64F7D">
      <w:pPr>
        <w:pStyle w:val="BodyText"/>
        <w:spacing w:before="7" w:after="1"/>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4"/>
                <w:sz w:val="28"/>
              </w:rPr>
              <w:t>96.9%</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93.2%</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90.6%</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4"/>
                <w:sz w:val="28"/>
              </w:rPr>
              <w:t>94.8</w:t>
            </w:r>
          </w:p>
        </w:tc>
      </w:tr>
    </w:tbl>
    <w:p w:rsidR="00A64F7D" w:rsidRDefault="00A64F7D">
      <w:pPr>
        <w:pStyle w:val="BodyText"/>
        <w:ind w:left="0"/>
        <w:rPr>
          <w:sz w:val="32"/>
        </w:rPr>
      </w:pPr>
    </w:p>
    <w:p w:rsidR="00A64F7D" w:rsidRDefault="00A64F7D">
      <w:pPr>
        <w:pStyle w:val="BodyText"/>
        <w:ind w:left="0"/>
        <w:rPr>
          <w:sz w:val="32"/>
        </w:rPr>
      </w:pPr>
    </w:p>
    <w:p w:rsidR="00A64F7D" w:rsidRDefault="00254B47">
      <w:pPr>
        <w:pStyle w:val="Heading2"/>
        <w:spacing w:before="217"/>
      </w:pPr>
      <w:r>
        <w:rPr>
          <w:color w:val="004A9B"/>
        </w:rPr>
        <w:t xml:space="preserve">Indicator </w:t>
      </w:r>
      <w:r>
        <w:rPr>
          <w:color w:val="004A9B"/>
          <w:spacing w:val="-10"/>
        </w:rPr>
        <w:t>3</w:t>
      </w:r>
    </w:p>
    <w:p w:rsidR="00A64F7D" w:rsidRDefault="00254B47">
      <w:pPr>
        <w:pStyle w:val="BodyText"/>
        <w:spacing w:before="133"/>
        <w:rPr>
          <w:rFonts w:ascii="FlamaMedium"/>
        </w:rPr>
      </w:pPr>
      <w:r>
        <w:rPr>
          <w:rFonts w:ascii="FlamaMedium"/>
        </w:rPr>
        <w:t>Percentage</w:t>
      </w:r>
      <w:r>
        <w:rPr>
          <w:rFonts w:ascii="FlamaMedium"/>
          <w:spacing w:val="-1"/>
        </w:rPr>
        <w:t xml:space="preserve"> </w:t>
      </w:r>
      <w:r>
        <w:rPr>
          <w:rFonts w:ascii="FlamaMedium"/>
        </w:rPr>
        <w:t>of all</w:t>
      </w:r>
      <w:r>
        <w:rPr>
          <w:rFonts w:ascii="FlamaMedium"/>
          <w:spacing w:val="-1"/>
        </w:rPr>
        <w:t xml:space="preserve"> </w:t>
      </w:r>
      <w:r>
        <w:rPr>
          <w:rFonts w:ascii="FlamaMedium"/>
        </w:rPr>
        <w:t>complaints responded</w:t>
      </w:r>
      <w:r>
        <w:rPr>
          <w:rFonts w:ascii="FlamaMedium"/>
          <w:spacing w:val="-1"/>
        </w:rPr>
        <w:t xml:space="preserve"> </w:t>
      </w:r>
      <w:r>
        <w:rPr>
          <w:rFonts w:ascii="FlamaMedium"/>
        </w:rPr>
        <w:t>to in</w:t>
      </w:r>
      <w:r>
        <w:rPr>
          <w:rFonts w:ascii="FlamaMedium"/>
          <w:spacing w:val="-1"/>
        </w:rPr>
        <w:t xml:space="preserve"> </w:t>
      </w:r>
      <w:r>
        <w:rPr>
          <w:rFonts w:ascii="FlamaMedium"/>
        </w:rPr>
        <w:t>full at</w:t>
      </w:r>
      <w:r>
        <w:rPr>
          <w:rFonts w:ascii="FlamaMedium"/>
          <w:spacing w:val="-1"/>
        </w:rPr>
        <w:t xml:space="preserve"> </w:t>
      </w:r>
      <w:r>
        <w:rPr>
          <w:rFonts w:ascii="FlamaMedium"/>
        </w:rPr>
        <w:t xml:space="preserve">Stage </w:t>
      </w:r>
      <w:r>
        <w:rPr>
          <w:rFonts w:ascii="FlamaMedium"/>
          <w:spacing w:val="-10"/>
        </w:rPr>
        <w:t>2</w:t>
      </w:r>
    </w:p>
    <w:p w:rsidR="00A64F7D" w:rsidRDefault="00A64F7D">
      <w:pPr>
        <w:pStyle w:val="BodyText"/>
        <w:spacing w:before="8"/>
        <w:ind w:left="0"/>
        <w:rPr>
          <w:rFonts w:ascii="FlamaMedium"/>
          <w:sz w:val="12"/>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ind w:left="0" w:right="474"/>
              <w:jc w:val="right"/>
              <w:rPr>
                <w:sz w:val="28"/>
              </w:rPr>
            </w:pPr>
            <w:r>
              <w:rPr>
                <w:color w:val="AF0B2B"/>
                <w:spacing w:val="-2"/>
                <w:sz w:val="28"/>
              </w:rPr>
              <w:t>93.8%</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ind w:left="0" w:right="471"/>
              <w:jc w:val="right"/>
              <w:rPr>
                <w:sz w:val="28"/>
              </w:rPr>
            </w:pPr>
            <w:r>
              <w:rPr>
                <w:color w:val="004A9B"/>
                <w:spacing w:val="-2"/>
                <w:sz w:val="28"/>
              </w:rPr>
              <w:t>84.3%</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83"/>
              <w:jc w:val="right"/>
              <w:rPr>
                <w:sz w:val="28"/>
              </w:rPr>
            </w:pPr>
            <w:r>
              <w:rPr>
                <w:color w:val="004A9B"/>
                <w:spacing w:val="-2"/>
                <w:sz w:val="28"/>
              </w:rPr>
              <w:t>81.8%</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83"/>
              <w:jc w:val="right"/>
              <w:rPr>
                <w:sz w:val="28"/>
              </w:rPr>
            </w:pPr>
            <w:r>
              <w:rPr>
                <w:color w:val="004A9B"/>
                <w:spacing w:val="-2"/>
                <w:sz w:val="28"/>
              </w:rPr>
              <w:t>88.1%</w:t>
            </w:r>
          </w:p>
        </w:tc>
      </w:tr>
    </w:tbl>
    <w:p w:rsidR="00A64F7D" w:rsidRDefault="00A64F7D">
      <w:pPr>
        <w:jc w:val="right"/>
        <w:rPr>
          <w:sz w:val="28"/>
        </w:rPr>
        <w:sectPr w:rsidR="00A64F7D">
          <w:pgSz w:w="11910" w:h="16840"/>
          <w:pgMar w:top="1540" w:right="400" w:bottom="280" w:left="400" w:header="720" w:footer="720" w:gutter="0"/>
          <w:cols w:space="720"/>
        </w:sectPr>
      </w:pPr>
    </w:p>
    <w:p w:rsidR="00A64F7D" w:rsidRDefault="00254B47">
      <w:pPr>
        <w:pStyle w:val="Heading2"/>
      </w:pPr>
      <w:r>
        <w:rPr>
          <w:color w:val="004A9B"/>
        </w:rPr>
        <w:lastRenderedPageBreak/>
        <w:t xml:space="preserve">Indicator </w:t>
      </w:r>
      <w:r>
        <w:rPr>
          <w:color w:val="004A9B"/>
          <w:spacing w:val="-10"/>
        </w:rPr>
        <w:t>4</w:t>
      </w:r>
    </w:p>
    <w:p w:rsidR="00A64F7D" w:rsidRDefault="00254B47">
      <w:pPr>
        <w:pStyle w:val="BodyText"/>
        <w:spacing w:before="133"/>
        <w:rPr>
          <w:rFonts w:ascii="FlamaMedium"/>
        </w:rPr>
      </w:pPr>
      <w:r>
        <w:rPr>
          <w:rFonts w:ascii="FlamaMedium"/>
        </w:rPr>
        <w:t>The</w:t>
      </w:r>
      <w:r>
        <w:rPr>
          <w:rFonts w:ascii="FlamaMedium"/>
          <w:spacing w:val="-1"/>
        </w:rPr>
        <w:t xml:space="preserve"> </w:t>
      </w:r>
      <w:r>
        <w:rPr>
          <w:rFonts w:ascii="FlamaMedium"/>
        </w:rPr>
        <w:t>average time in</w:t>
      </w:r>
      <w:r>
        <w:rPr>
          <w:rFonts w:ascii="FlamaMedium"/>
          <w:spacing w:val="-1"/>
        </w:rPr>
        <w:t xml:space="preserve"> </w:t>
      </w:r>
      <w:r>
        <w:rPr>
          <w:rFonts w:ascii="FlamaMedium"/>
        </w:rPr>
        <w:t>working days for</w:t>
      </w:r>
      <w:r>
        <w:rPr>
          <w:rFonts w:ascii="FlamaMedium"/>
          <w:spacing w:val="-1"/>
        </w:rPr>
        <w:t xml:space="preserve"> </w:t>
      </w:r>
      <w:r>
        <w:rPr>
          <w:rFonts w:ascii="FlamaMedium"/>
        </w:rPr>
        <w:t xml:space="preserve">a full </w:t>
      </w:r>
      <w:proofErr w:type="spellStart"/>
      <w:r>
        <w:rPr>
          <w:rFonts w:ascii="FlamaMedium"/>
        </w:rPr>
        <w:t>reponse</w:t>
      </w:r>
      <w:proofErr w:type="spellEnd"/>
      <w:r>
        <w:rPr>
          <w:rFonts w:ascii="FlamaMedium"/>
          <w:spacing w:val="-1"/>
        </w:rPr>
        <w:t xml:space="preserve"> </w:t>
      </w:r>
      <w:r>
        <w:rPr>
          <w:rFonts w:ascii="FlamaMedium"/>
        </w:rPr>
        <w:t xml:space="preserve">at Stage 1 </w:t>
      </w:r>
      <w:r>
        <w:rPr>
          <w:rFonts w:ascii="FlamaMedium"/>
          <w:spacing w:val="-2"/>
        </w:rPr>
        <w:t>(complaints)</w:t>
      </w:r>
    </w:p>
    <w:p w:rsidR="00A64F7D" w:rsidRDefault="00A64F7D">
      <w:pPr>
        <w:pStyle w:val="BodyText"/>
        <w:ind w:left="0"/>
        <w:rPr>
          <w:rFonts w:ascii="FlamaMedium"/>
          <w:sz w:val="20"/>
        </w:rPr>
      </w:pPr>
    </w:p>
    <w:p w:rsidR="00A64F7D" w:rsidRDefault="00A64F7D">
      <w:pPr>
        <w:pStyle w:val="BodyText"/>
        <w:spacing w:before="1"/>
        <w:ind w:left="0"/>
        <w:rPr>
          <w:rFonts w:ascii="FlamaMedium"/>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5"/>
                <w:sz w:val="28"/>
              </w:rPr>
              <w:t>5.8</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5"/>
                <w:sz w:val="28"/>
              </w:rPr>
              <w:t>4.8</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5"/>
                <w:sz w:val="28"/>
              </w:rPr>
              <w:t>4.9</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5"/>
                <w:sz w:val="28"/>
              </w:rPr>
              <w:t>4.1</w:t>
            </w:r>
          </w:p>
        </w:tc>
      </w:tr>
    </w:tbl>
    <w:p w:rsidR="00A64F7D" w:rsidRDefault="00A64F7D">
      <w:pPr>
        <w:pStyle w:val="BodyText"/>
        <w:ind w:left="0"/>
        <w:rPr>
          <w:rFonts w:ascii="FlamaMedium"/>
          <w:sz w:val="20"/>
        </w:rPr>
      </w:pPr>
    </w:p>
    <w:p w:rsidR="00A64F7D" w:rsidRDefault="00A64F7D">
      <w:pPr>
        <w:pStyle w:val="BodyText"/>
        <w:ind w:left="0"/>
        <w:rPr>
          <w:rFonts w:ascii="FlamaMedium"/>
          <w:sz w:val="20"/>
        </w:rPr>
      </w:pPr>
    </w:p>
    <w:p w:rsidR="00A64F7D" w:rsidRDefault="00A64F7D">
      <w:pPr>
        <w:pStyle w:val="BodyText"/>
        <w:ind w:left="0"/>
        <w:rPr>
          <w:rFonts w:ascii="FlamaMedium"/>
          <w:sz w:val="20"/>
        </w:rPr>
      </w:pPr>
    </w:p>
    <w:p w:rsidR="00A64F7D" w:rsidRDefault="00A64F7D">
      <w:pPr>
        <w:pStyle w:val="BodyText"/>
        <w:spacing w:before="3"/>
        <w:ind w:left="0"/>
        <w:rPr>
          <w:rFonts w:ascii="FlamaMedium"/>
          <w:sz w:val="18"/>
        </w:rPr>
      </w:pPr>
    </w:p>
    <w:p w:rsidR="00A64F7D" w:rsidRDefault="00254B47">
      <w:pPr>
        <w:pStyle w:val="Heading2"/>
        <w:spacing w:before="128"/>
      </w:pPr>
      <w:r>
        <w:rPr>
          <w:color w:val="004A9B"/>
        </w:rPr>
        <w:t xml:space="preserve">Indicator </w:t>
      </w:r>
      <w:r>
        <w:rPr>
          <w:color w:val="004A9B"/>
          <w:spacing w:val="-10"/>
        </w:rPr>
        <w:t>4</w:t>
      </w:r>
    </w:p>
    <w:p w:rsidR="00A64F7D" w:rsidRDefault="00254B47">
      <w:pPr>
        <w:pStyle w:val="BodyText"/>
        <w:spacing w:before="133"/>
        <w:rPr>
          <w:rFonts w:ascii="FlamaMedium"/>
        </w:rPr>
      </w:pPr>
      <w:r>
        <w:rPr>
          <w:rFonts w:ascii="FlamaMedium"/>
        </w:rPr>
        <w:t>The</w:t>
      </w:r>
      <w:r>
        <w:rPr>
          <w:rFonts w:ascii="FlamaMedium"/>
          <w:spacing w:val="-1"/>
        </w:rPr>
        <w:t xml:space="preserve"> </w:t>
      </w:r>
      <w:r>
        <w:rPr>
          <w:rFonts w:ascii="FlamaMedium"/>
        </w:rPr>
        <w:t>average time in</w:t>
      </w:r>
      <w:r>
        <w:rPr>
          <w:rFonts w:ascii="FlamaMedium"/>
          <w:spacing w:val="-1"/>
        </w:rPr>
        <w:t xml:space="preserve"> </w:t>
      </w:r>
      <w:r>
        <w:rPr>
          <w:rFonts w:ascii="FlamaMedium"/>
        </w:rPr>
        <w:t>working days for</w:t>
      </w:r>
      <w:r>
        <w:rPr>
          <w:rFonts w:ascii="FlamaMedium"/>
          <w:spacing w:val="-1"/>
        </w:rPr>
        <w:t xml:space="preserve"> </w:t>
      </w:r>
      <w:r>
        <w:rPr>
          <w:rFonts w:ascii="FlamaMedium"/>
        </w:rPr>
        <w:t xml:space="preserve">a full </w:t>
      </w:r>
      <w:proofErr w:type="spellStart"/>
      <w:r>
        <w:rPr>
          <w:rFonts w:ascii="FlamaMedium"/>
        </w:rPr>
        <w:t>reponse</w:t>
      </w:r>
      <w:proofErr w:type="spellEnd"/>
      <w:r>
        <w:rPr>
          <w:rFonts w:ascii="FlamaMedium"/>
          <w:spacing w:val="-1"/>
        </w:rPr>
        <w:t xml:space="preserve"> </w:t>
      </w:r>
      <w:r>
        <w:rPr>
          <w:rFonts w:ascii="FlamaMedium"/>
        </w:rPr>
        <w:t xml:space="preserve">at Stage 2 </w:t>
      </w:r>
      <w:r>
        <w:rPr>
          <w:rFonts w:ascii="FlamaMedium"/>
          <w:spacing w:val="-2"/>
        </w:rPr>
        <w:t>(complaints)</w:t>
      </w:r>
    </w:p>
    <w:p w:rsidR="00A64F7D" w:rsidRDefault="00A64F7D">
      <w:pPr>
        <w:pStyle w:val="BodyText"/>
        <w:spacing w:before="8"/>
        <w:ind w:left="0"/>
        <w:rPr>
          <w:rFonts w:ascii="FlamaMedium"/>
          <w:sz w:val="12"/>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4"/>
                <w:sz w:val="28"/>
              </w:rPr>
              <w:t>27.4</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4"/>
                <w:sz w:val="28"/>
              </w:rPr>
              <w:t>20.7</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4"/>
                <w:sz w:val="28"/>
              </w:rPr>
              <w:t>23.3</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4"/>
                <w:sz w:val="28"/>
              </w:rPr>
              <w:t>18.7</w:t>
            </w:r>
          </w:p>
        </w:tc>
      </w:tr>
    </w:tbl>
    <w:p w:rsidR="00A64F7D" w:rsidRDefault="00A64F7D">
      <w:pPr>
        <w:pStyle w:val="BodyText"/>
        <w:ind w:left="0"/>
        <w:rPr>
          <w:rFonts w:ascii="FlamaMedium"/>
          <w:sz w:val="28"/>
        </w:rPr>
      </w:pPr>
    </w:p>
    <w:p w:rsidR="00A64F7D" w:rsidRDefault="00A64F7D">
      <w:pPr>
        <w:pStyle w:val="BodyText"/>
        <w:ind w:left="0"/>
        <w:rPr>
          <w:rFonts w:ascii="FlamaMedium"/>
          <w:sz w:val="28"/>
        </w:rPr>
      </w:pPr>
    </w:p>
    <w:p w:rsidR="00A64F7D" w:rsidRDefault="00A64F7D">
      <w:pPr>
        <w:pStyle w:val="BodyText"/>
        <w:spacing w:before="5"/>
        <w:ind w:left="0"/>
        <w:rPr>
          <w:rFonts w:ascii="FlamaMedium"/>
          <w:sz w:val="34"/>
        </w:rPr>
      </w:pPr>
    </w:p>
    <w:p w:rsidR="00A64F7D" w:rsidRDefault="00254B47">
      <w:pPr>
        <w:pStyle w:val="Heading2"/>
        <w:spacing w:before="0"/>
      </w:pPr>
      <w:r>
        <w:rPr>
          <w:color w:val="004A9B"/>
        </w:rPr>
        <w:t xml:space="preserve">Indicator </w:t>
      </w:r>
      <w:r>
        <w:rPr>
          <w:color w:val="004A9B"/>
          <w:spacing w:val="-5"/>
        </w:rPr>
        <w:t>13</w:t>
      </w:r>
    </w:p>
    <w:p w:rsidR="00A64F7D" w:rsidRDefault="00254B47">
      <w:pPr>
        <w:pStyle w:val="BodyText"/>
        <w:spacing w:before="132" w:line="273" w:lineRule="auto"/>
        <w:ind w:right="1403"/>
        <w:rPr>
          <w:rFonts w:ascii="FlamaMedium"/>
        </w:rPr>
      </w:pPr>
      <w:r>
        <w:rPr>
          <w:rFonts w:ascii="FlamaMedium"/>
        </w:rPr>
        <w:t>Percentage</w:t>
      </w:r>
      <w:r>
        <w:rPr>
          <w:rFonts w:ascii="FlamaMedium"/>
          <w:spacing w:val="-4"/>
        </w:rPr>
        <w:t xml:space="preserve"> </w:t>
      </w:r>
      <w:r>
        <w:rPr>
          <w:rFonts w:ascii="FlamaMedium"/>
        </w:rPr>
        <w:t>of</w:t>
      </w:r>
      <w:r>
        <w:rPr>
          <w:rFonts w:ascii="FlamaMedium"/>
          <w:spacing w:val="-4"/>
        </w:rPr>
        <w:t xml:space="preserve"> </w:t>
      </w:r>
      <w:r>
        <w:rPr>
          <w:rFonts w:ascii="FlamaMedium"/>
        </w:rPr>
        <w:t>tenants</w:t>
      </w:r>
      <w:r>
        <w:rPr>
          <w:rFonts w:ascii="FlamaMedium"/>
          <w:spacing w:val="-4"/>
        </w:rPr>
        <w:t xml:space="preserve"> </w:t>
      </w:r>
      <w:r>
        <w:rPr>
          <w:rFonts w:ascii="FlamaMedium"/>
        </w:rPr>
        <w:t>satisfied</w:t>
      </w:r>
      <w:r>
        <w:rPr>
          <w:rFonts w:ascii="FlamaMedium"/>
          <w:spacing w:val="-4"/>
        </w:rPr>
        <w:t xml:space="preserve"> </w:t>
      </w:r>
      <w:r>
        <w:rPr>
          <w:rFonts w:ascii="FlamaMedium"/>
        </w:rPr>
        <w:t>with</w:t>
      </w:r>
      <w:r>
        <w:rPr>
          <w:rFonts w:ascii="FlamaMedium"/>
          <w:spacing w:val="-4"/>
        </w:rPr>
        <w:t xml:space="preserve"> </w:t>
      </w:r>
      <w:r>
        <w:rPr>
          <w:rFonts w:ascii="FlamaMedium"/>
        </w:rPr>
        <w:t>the</w:t>
      </w:r>
      <w:r>
        <w:rPr>
          <w:rFonts w:ascii="FlamaMedium"/>
          <w:spacing w:val="-4"/>
        </w:rPr>
        <w:t xml:space="preserve"> </w:t>
      </w:r>
      <w:r>
        <w:rPr>
          <w:rFonts w:ascii="FlamaMedium"/>
        </w:rPr>
        <w:t>contribution</w:t>
      </w:r>
      <w:r>
        <w:rPr>
          <w:rFonts w:ascii="FlamaMedium"/>
          <w:spacing w:val="-4"/>
        </w:rPr>
        <w:t xml:space="preserve"> </w:t>
      </w:r>
      <w:r>
        <w:rPr>
          <w:rFonts w:ascii="FlamaMedium"/>
        </w:rPr>
        <w:t>to</w:t>
      </w:r>
      <w:r>
        <w:rPr>
          <w:rFonts w:ascii="FlamaMedium"/>
          <w:spacing w:val="-4"/>
        </w:rPr>
        <w:t xml:space="preserve"> </w:t>
      </w:r>
      <w:r>
        <w:rPr>
          <w:rFonts w:ascii="FlamaMedium"/>
        </w:rPr>
        <w:t>the</w:t>
      </w:r>
      <w:r>
        <w:rPr>
          <w:rFonts w:ascii="FlamaMedium"/>
          <w:spacing w:val="-4"/>
        </w:rPr>
        <w:t xml:space="preserve"> </w:t>
      </w:r>
      <w:r>
        <w:rPr>
          <w:rFonts w:ascii="FlamaMedium"/>
        </w:rPr>
        <w:t>management</w:t>
      </w:r>
      <w:r>
        <w:rPr>
          <w:rFonts w:ascii="FlamaMedium"/>
          <w:spacing w:val="-4"/>
        </w:rPr>
        <w:t xml:space="preserve"> </w:t>
      </w:r>
      <w:r>
        <w:rPr>
          <w:rFonts w:ascii="FlamaMedium"/>
        </w:rPr>
        <w:t xml:space="preserve">of the </w:t>
      </w:r>
      <w:proofErr w:type="spellStart"/>
      <w:r>
        <w:rPr>
          <w:rFonts w:ascii="FlamaMedium"/>
        </w:rPr>
        <w:t>neighbourhood</w:t>
      </w:r>
      <w:proofErr w:type="spellEnd"/>
      <w:r>
        <w:rPr>
          <w:rFonts w:ascii="FlamaMedium"/>
        </w:rPr>
        <w:t xml:space="preserve"> that they live in</w:t>
      </w:r>
    </w:p>
    <w:p w:rsidR="00A64F7D" w:rsidRDefault="00254B47">
      <w:pPr>
        <w:pStyle w:val="BodyText"/>
        <w:spacing w:line="256" w:lineRule="exact"/>
      </w:pPr>
      <w:r>
        <w:t>The</w:t>
      </w:r>
      <w:r>
        <w:rPr>
          <w:spacing w:val="-9"/>
        </w:rPr>
        <w:t xml:space="preserve"> </w:t>
      </w:r>
      <w:r>
        <w:t>percentage</w:t>
      </w:r>
      <w:r>
        <w:rPr>
          <w:spacing w:val="-8"/>
        </w:rPr>
        <w:t xml:space="preserve"> </w:t>
      </w:r>
      <w:r>
        <w:t>of</w:t>
      </w:r>
      <w:r>
        <w:rPr>
          <w:spacing w:val="-9"/>
        </w:rPr>
        <w:t xml:space="preserve"> </w:t>
      </w:r>
      <w:r>
        <w:t>tenants</w:t>
      </w:r>
      <w:r>
        <w:rPr>
          <w:spacing w:val="-8"/>
        </w:rPr>
        <w:t xml:space="preserve"> </w:t>
      </w:r>
      <w:r>
        <w:t>satisfied</w:t>
      </w:r>
      <w:r>
        <w:rPr>
          <w:spacing w:val="-8"/>
        </w:rPr>
        <w:t xml:space="preserve"> </w:t>
      </w:r>
      <w:r>
        <w:t>with</w:t>
      </w:r>
      <w:r>
        <w:rPr>
          <w:spacing w:val="-9"/>
        </w:rPr>
        <w:t xml:space="preserve"> </w:t>
      </w:r>
      <w:r>
        <w:t>contribution</w:t>
      </w:r>
      <w:r>
        <w:rPr>
          <w:spacing w:val="-8"/>
        </w:rPr>
        <w:t xml:space="preserve"> </w:t>
      </w:r>
      <w:r>
        <w:t>to</w:t>
      </w:r>
      <w:r>
        <w:rPr>
          <w:spacing w:val="-9"/>
        </w:rPr>
        <w:t xml:space="preserve"> </w:t>
      </w:r>
      <w:r>
        <w:t>the</w:t>
      </w:r>
      <w:r>
        <w:rPr>
          <w:spacing w:val="-8"/>
        </w:rPr>
        <w:t xml:space="preserve"> </w:t>
      </w:r>
      <w:r>
        <w:t>management</w:t>
      </w:r>
      <w:r>
        <w:rPr>
          <w:spacing w:val="-8"/>
        </w:rPr>
        <w:t xml:space="preserve"> </w:t>
      </w:r>
      <w:r>
        <w:t>of</w:t>
      </w:r>
      <w:r>
        <w:rPr>
          <w:spacing w:val="-9"/>
        </w:rPr>
        <w:t xml:space="preserve"> </w:t>
      </w:r>
      <w:r>
        <w:rPr>
          <w:spacing w:val="-5"/>
        </w:rPr>
        <w:t>the</w:t>
      </w:r>
    </w:p>
    <w:p w:rsidR="00A64F7D" w:rsidRDefault="00254B47">
      <w:pPr>
        <w:pStyle w:val="BodyText"/>
        <w:spacing w:before="12" w:line="249" w:lineRule="auto"/>
        <w:ind w:right="1403"/>
      </w:pPr>
      <w:proofErr w:type="spellStart"/>
      <w:r>
        <w:t>neighbourhood</w:t>
      </w:r>
      <w:proofErr w:type="spellEnd"/>
      <w:r>
        <w:t xml:space="preserve"> that they live in has reduced following our latest Tenant Satisfaction survey.</w:t>
      </w:r>
      <w:r>
        <w:rPr>
          <w:spacing w:val="-8"/>
        </w:rPr>
        <w:t xml:space="preserve"> </w:t>
      </w:r>
      <w:r>
        <w:t>Our</w:t>
      </w:r>
      <w:r>
        <w:rPr>
          <w:spacing w:val="-8"/>
        </w:rPr>
        <w:t xml:space="preserve"> </w:t>
      </w:r>
      <w:r>
        <w:t>Housing</w:t>
      </w:r>
      <w:r>
        <w:rPr>
          <w:spacing w:val="-8"/>
        </w:rPr>
        <w:t xml:space="preserve"> </w:t>
      </w:r>
      <w:r>
        <w:t>Operations</w:t>
      </w:r>
      <w:r>
        <w:rPr>
          <w:spacing w:val="-8"/>
        </w:rPr>
        <w:t xml:space="preserve"> </w:t>
      </w:r>
      <w:r>
        <w:t>staff</w:t>
      </w:r>
      <w:r>
        <w:rPr>
          <w:spacing w:val="-8"/>
        </w:rPr>
        <w:t xml:space="preserve"> </w:t>
      </w:r>
      <w:r>
        <w:t>are</w:t>
      </w:r>
      <w:r>
        <w:rPr>
          <w:spacing w:val="-8"/>
        </w:rPr>
        <w:t xml:space="preserve"> </w:t>
      </w:r>
      <w:r>
        <w:t>working</w:t>
      </w:r>
      <w:r>
        <w:rPr>
          <w:spacing w:val="-8"/>
        </w:rPr>
        <w:t xml:space="preserve"> </w:t>
      </w:r>
      <w:r>
        <w:t>in</w:t>
      </w:r>
      <w:r>
        <w:rPr>
          <w:spacing w:val="-8"/>
        </w:rPr>
        <w:t xml:space="preserve"> </w:t>
      </w:r>
      <w:r>
        <w:t>a</w:t>
      </w:r>
      <w:r>
        <w:rPr>
          <w:spacing w:val="-8"/>
        </w:rPr>
        <w:t xml:space="preserve"> </w:t>
      </w:r>
      <w:r>
        <w:t>more</w:t>
      </w:r>
      <w:r>
        <w:rPr>
          <w:spacing w:val="-8"/>
        </w:rPr>
        <w:t xml:space="preserve"> </w:t>
      </w:r>
      <w:r>
        <w:t>flexible</w:t>
      </w:r>
      <w:r>
        <w:rPr>
          <w:spacing w:val="-8"/>
        </w:rPr>
        <w:t xml:space="preserve"> </w:t>
      </w:r>
      <w:r>
        <w:t>manner</w:t>
      </w:r>
      <w:r>
        <w:rPr>
          <w:spacing w:val="-8"/>
        </w:rPr>
        <w:t xml:space="preserve"> </w:t>
      </w:r>
      <w:r>
        <w:t>to</w:t>
      </w:r>
      <w:r>
        <w:rPr>
          <w:spacing w:val="-8"/>
        </w:rPr>
        <w:t xml:space="preserve"> </w:t>
      </w:r>
      <w:r>
        <w:t xml:space="preserve">make them more visible and approachable in our communities. We will continue to </w:t>
      </w:r>
      <w:proofErr w:type="spellStart"/>
      <w:r>
        <w:t>utilise</w:t>
      </w:r>
      <w:proofErr w:type="spellEnd"/>
      <w:r>
        <w:t xml:space="preserve"> customer feedback as a continuous driver for service improvement.</w:t>
      </w:r>
    </w:p>
    <w:p w:rsidR="00A64F7D" w:rsidRDefault="00A64F7D">
      <w:pPr>
        <w:pStyle w:val="BodyText"/>
        <w:spacing w:before="7"/>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ind w:left="0" w:right="484"/>
              <w:jc w:val="right"/>
              <w:rPr>
                <w:sz w:val="28"/>
              </w:rPr>
            </w:pPr>
            <w:r>
              <w:rPr>
                <w:color w:val="AF0B2B"/>
                <w:spacing w:val="-2"/>
                <w:sz w:val="28"/>
              </w:rPr>
              <w:t>85.1%</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ind w:left="0" w:right="468"/>
              <w:jc w:val="right"/>
              <w:rPr>
                <w:sz w:val="28"/>
              </w:rPr>
            </w:pPr>
            <w:r>
              <w:rPr>
                <w:color w:val="004A9B"/>
                <w:spacing w:val="-2"/>
                <w:sz w:val="28"/>
              </w:rPr>
              <w:t>84.0%</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71"/>
              <w:jc w:val="right"/>
              <w:rPr>
                <w:sz w:val="28"/>
              </w:rPr>
            </w:pPr>
            <w:r>
              <w:rPr>
                <w:color w:val="004A9B"/>
                <w:spacing w:val="-4"/>
                <w:sz w:val="28"/>
              </w:rPr>
              <w:t>94.3%</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71"/>
              <w:jc w:val="right"/>
              <w:rPr>
                <w:sz w:val="28"/>
              </w:rPr>
            </w:pPr>
            <w:r>
              <w:rPr>
                <w:color w:val="004A9B"/>
                <w:spacing w:val="-4"/>
                <w:sz w:val="28"/>
              </w:rPr>
              <w:t>94.3%</w:t>
            </w:r>
          </w:p>
        </w:tc>
      </w:tr>
    </w:tbl>
    <w:p w:rsidR="00A64F7D" w:rsidRDefault="00A64F7D">
      <w:pPr>
        <w:jc w:val="right"/>
        <w:rPr>
          <w:sz w:val="28"/>
        </w:rPr>
        <w:sectPr w:rsidR="00A64F7D">
          <w:pgSz w:w="11910" w:h="16840"/>
          <w:pgMar w:top="1560" w:right="400" w:bottom="280" w:left="400" w:header="720" w:footer="720" w:gutter="0"/>
          <w:cols w:space="720"/>
        </w:sectPr>
      </w:pPr>
    </w:p>
    <w:p w:rsidR="00A64F7D" w:rsidRDefault="00254B47">
      <w:pPr>
        <w:pStyle w:val="Heading2"/>
      </w:pPr>
      <w:r>
        <w:rPr>
          <w:color w:val="004A9B"/>
        </w:rPr>
        <w:lastRenderedPageBreak/>
        <w:t xml:space="preserve">Indicator </w:t>
      </w:r>
      <w:r>
        <w:rPr>
          <w:color w:val="004A9B"/>
          <w:spacing w:val="-5"/>
        </w:rPr>
        <w:t>14</w:t>
      </w:r>
    </w:p>
    <w:p w:rsidR="00A64F7D" w:rsidRDefault="00254B47">
      <w:pPr>
        <w:pStyle w:val="BodyText"/>
        <w:spacing w:before="133"/>
        <w:rPr>
          <w:rFonts w:ascii="FlamaMedium"/>
        </w:rPr>
      </w:pPr>
      <w:r>
        <w:rPr>
          <w:rFonts w:ascii="FlamaMedium"/>
        </w:rPr>
        <w:t>Percentage</w:t>
      </w:r>
      <w:r>
        <w:rPr>
          <w:rFonts w:ascii="FlamaMedium"/>
          <w:spacing w:val="-1"/>
        </w:rPr>
        <w:t xml:space="preserve"> </w:t>
      </w:r>
      <w:r>
        <w:rPr>
          <w:rFonts w:ascii="FlamaMedium"/>
        </w:rPr>
        <w:t>of</w:t>
      </w:r>
      <w:r>
        <w:rPr>
          <w:rFonts w:ascii="FlamaMedium"/>
          <w:spacing w:val="-1"/>
        </w:rPr>
        <w:t xml:space="preserve"> </w:t>
      </w:r>
      <w:r>
        <w:rPr>
          <w:rFonts w:ascii="FlamaMedium"/>
        </w:rPr>
        <w:t>tenancy</w:t>
      </w:r>
      <w:r>
        <w:rPr>
          <w:rFonts w:ascii="FlamaMedium"/>
          <w:spacing w:val="-1"/>
        </w:rPr>
        <w:t xml:space="preserve"> </w:t>
      </w:r>
      <w:r>
        <w:rPr>
          <w:rFonts w:ascii="FlamaMedium"/>
        </w:rPr>
        <w:t>offers refused</w:t>
      </w:r>
      <w:r>
        <w:rPr>
          <w:rFonts w:ascii="FlamaMedium"/>
          <w:spacing w:val="-1"/>
        </w:rPr>
        <w:t xml:space="preserve"> </w:t>
      </w:r>
      <w:r>
        <w:rPr>
          <w:rFonts w:ascii="FlamaMedium"/>
        </w:rPr>
        <w:t>during</w:t>
      </w:r>
      <w:r>
        <w:rPr>
          <w:rFonts w:ascii="FlamaMedium"/>
          <w:spacing w:val="-1"/>
        </w:rPr>
        <w:t xml:space="preserve"> </w:t>
      </w:r>
      <w:r>
        <w:rPr>
          <w:rFonts w:ascii="FlamaMedium"/>
        </w:rPr>
        <w:t xml:space="preserve">the </w:t>
      </w:r>
      <w:r>
        <w:rPr>
          <w:rFonts w:ascii="FlamaMedium"/>
          <w:spacing w:val="-4"/>
        </w:rPr>
        <w:t>year</w:t>
      </w:r>
    </w:p>
    <w:p w:rsidR="00A64F7D" w:rsidRDefault="00254B47">
      <w:pPr>
        <w:pStyle w:val="BodyText"/>
        <w:spacing w:before="15" w:line="249" w:lineRule="auto"/>
        <w:ind w:right="1403"/>
      </w:pPr>
      <w:r>
        <w:t>Our</w:t>
      </w:r>
      <w:r>
        <w:rPr>
          <w:spacing w:val="-2"/>
        </w:rPr>
        <w:t xml:space="preserve"> </w:t>
      </w:r>
      <w:r>
        <w:t>Allocations</w:t>
      </w:r>
      <w:r>
        <w:rPr>
          <w:spacing w:val="-2"/>
        </w:rPr>
        <w:t xml:space="preserve"> </w:t>
      </w:r>
      <w:r>
        <w:t>changed</w:t>
      </w:r>
      <w:r>
        <w:rPr>
          <w:spacing w:val="-2"/>
        </w:rPr>
        <w:t xml:space="preserve"> </w:t>
      </w:r>
      <w:r>
        <w:t>in</w:t>
      </w:r>
      <w:r>
        <w:rPr>
          <w:spacing w:val="-2"/>
        </w:rPr>
        <w:t xml:space="preserve"> </w:t>
      </w:r>
      <w:r>
        <w:t>October</w:t>
      </w:r>
      <w:r>
        <w:rPr>
          <w:spacing w:val="-2"/>
        </w:rPr>
        <w:t xml:space="preserve"> </w:t>
      </w:r>
      <w:r>
        <w:t>2020,</w:t>
      </w:r>
      <w:r>
        <w:rPr>
          <w:spacing w:val="-2"/>
        </w:rPr>
        <w:t xml:space="preserve"> </w:t>
      </w:r>
      <w:r>
        <w:t>to</w:t>
      </w:r>
      <w:r>
        <w:rPr>
          <w:spacing w:val="-2"/>
        </w:rPr>
        <w:t xml:space="preserve"> </w:t>
      </w:r>
      <w:r>
        <w:t>ensure</w:t>
      </w:r>
      <w:r>
        <w:rPr>
          <w:spacing w:val="-2"/>
        </w:rPr>
        <w:t xml:space="preserve"> </w:t>
      </w:r>
      <w:r>
        <w:t>those</w:t>
      </w:r>
      <w:r>
        <w:rPr>
          <w:spacing w:val="-2"/>
        </w:rPr>
        <w:t xml:space="preserve"> </w:t>
      </w:r>
      <w:r>
        <w:t>in</w:t>
      </w:r>
      <w:r>
        <w:rPr>
          <w:spacing w:val="-2"/>
        </w:rPr>
        <w:t xml:space="preserve"> </w:t>
      </w:r>
      <w:r>
        <w:t>the</w:t>
      </w:r>
      <w:r>
        <w:rPr>
          <w:spacing w:val="-2"/>
        </w:rPr>
        <w:t xml:space="preserve"> </w:t>
      </w:r>
      <w:r>
        <w:t>most</w:t>
      </w:r>
      <w:r>
        <w:rPr>
          <w:spacing w:val="-2"/>
        </w:rPr>
        <w:t xml:space="preserve"> </w:t>
      </w:r>
      <w:r>
        <w:t>housing</w:t>
      </w:r>
      <w:r>
        <w:rPr>
          <w:spacing w:val="-2"/>
        </w:rPr>
        <w:t xml:space="preserve"> </w:t>
      </w:r>
      <w:r>
        <w:t>need</w:t>
      </w:r>
      <w:r>
        <w:rPr>
          <w:spacing w:val="-2"/>
        </w:rPr>
        <w:t xml:space="preserve"> </w:t>
      </w:r>
      <w:r>
        <w:t>are able</w:t>
      </w:r>
      <w:r>
        <w:rPr>
          <w:spacing w:val="-1"/>
        </w:rPr>
        <w:t xml:space="preserve"> </w:t>
      </w:r>
      <w:r>
        <w:t>to</w:t>
      </w:r>
      <w:r>
        <w:rPr>
          <w:spacing w:val="-1"/>
        </w:rPr>
        <w:t xml:space="preserve"> </w:t>
      </w:r>
      <w:r>
        <w:t>secure</w:t>
      </w:r>
      <w:r>
        <w:rPr>
          <w:spacing w:val="-1"/>
        </w:rPr>
        <w:t xml:space="preserve"> </w:t>
      </w:r>
      <w:r>
        <w:t>housing</w:t>
      </w:r>
      <w:r>
        <w:rPr>
          <w:spacing w:val="-1"/>
        </w:rPr>
        <w:t xml:space="preserve"> </w:t>
      </w:r>
      <w:r>
        <w:t>as</w:t>
      </w:r>
      <w:r>
        <w:rPr>
          <w:spacing w:val="-1"/>
        </w:rPr>
        <w:t xml:space="preserve"> </w:t>
      </w:r>
      <w:r>
        <w:t>quickly</w:t>
      </w:r>
      <w:r>
        <w:rPr>
          <w:spacing w:val="-1"/>
        </w:rPr>
        <w:t xml:space="preserve"> </w:t>
      </w:r>
      <w:r>
        <w:t>as</w:t>
      </w:r>
      <w:r>
        <w:rPr>
          <w:spacing w:val="-1"/>
        </w:rPr>
        <w:t xml:space="preserve"> </w:t>
      </w:r>
      <w:r>
        <w:t>possible.</w:t>
      </w:r>
      <w:r>
        <w:rPr>
          <w:spacing w:val="-1"/>
        </w:rPr>
        <w:t xml:space="preserve"> </w:t>
      </w:r>
      <w:r>
        <w:t>The</w:t>
      </w:r>
      <w:r>
        <w:rPr>
          <w:spacing w:val="-1"/>
        </w:rPr>
        <w:t xml:space="preserve"> </w:t>
      </w:r>
      <w:r>
        <w:t>changes</w:t>
      </w:r>
      <w:r>
        <w:rPr>
          <w:spacing w:val="-1"/>
        </w:rPr>
        <w:t xml:space="preserve"> </w:t>
      </w:r>
      <w:r>
        <w:t>help</w:t>
      </w:r>
      <w:r>
        <w:rPr>
          <w:spacing w:val="-1"/>
        </w:rPr>
        <w:t xml:space="preserve"> </w:t>
      </w:r>
      <w:r>
        <w:t>applicants</w:t>
      </w:r>
      <w:r>
        <w:rPr>
          <w:spacing w:val="-1"/>
        </w:rPr>
        <w:t xml:space="preserve"> </w:t>
      </w:r>
      <w:r>
        <w:t>make</w:t>
      </w:r>
      <w:r>
        <w:rPr>
          <w:spacing w:val="-1"/>
        </w:rPr>
        <w:t xml:space="preserve"> </w:t>
      </w:r>
      <w:r>
        <w:t xml:space="preserve">more informed choices when bidding on properties. There are a number of reasons why a property may be refused and we monitor the reasons a property is refused which helps us gain an in-depth picture of why refusals occur and helps us reduce the number of refusals. As a </w:t>
      </w:r>
      <w:proofErr w:type="gramStart"/>
      <w:r>
        <w:t>result</w:t>
      </w:r>
      <w:proofErr w:type="gramEnd"/>
      <w:r>
        <w:t xml:space="preserve"> the number of tenancy offers refused has reduced in comparison to the previous year.</w:t>
      </w:r>
    </w:p>
    <w:p w:rsidR="00A64F7D" w:rsidRDefault="00A64F7D">
      <w:pPr>
        <w:pStyle w:val="BodyText"/>
        <w:spacing w:before="10"/>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ind w:left="0" w:right="474"/>
              <w:jc w:val="right"/>
              <w:rPr>
                <w:sz w:val="28"/>
              </w:rPr>
            </w:pPr>
            <w:r>
              <w:rPr>
                <w:color w:val="AF0B2B"/>
                <w:spacing w:val="-2"/>
                <w:sz w:val="28"/>
              </w:rPr>
              <w:t>32.9%</w:t>
            </w:r>
          </w:p>
        </w:tc>
      </w:tr>
      <w:tr w:rsidR="00A64F7D">
        <w:trPr>
          <w:trHeight w:val="380"/>
        </w:trPr>
        <w:tc>
          <w:tcPr>
            <w:tcW w:w="3628" w:type="dxa"/>
            <w:gridSpan w:val="2"/>
            <w:tcBorders>
              <w:top w:val="single" w:sz="8" w:space="0" w:color="004A9B"/>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ind w:left="0" w:right="475"/>
              <w:jc w:val="right"/>
              <w:rPr>
                <w:sz w:val="28"/>
              </w:rPr>
            </w:pPr>
            <w:r>
              <w:rPr>
                <w:color w:val="004A9B"/>
                <w:spacing w:val="-4"/>
                <w:sz w:val="28"/>
              </w:rPr>
              <w:t>33.2%</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73"/>
              <w:jc w:val="right"/>
              <w:rPr>
                <w:sz w:val="28"/>
              </w:rPr>
            </w:pPr>
            <w:r>
              <w:rPr>
                <w:color w:val="004A9B"/>
                <w:spacing w:val="-2"/>
                <w:sz w:val="28"/>
              </w:rPr>
              <w:t>34.5%</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71"/>
              <w:jc w:val="right"/>
              <w:rPr>
                <w:sz w:val="28"/>
              </w:rPr>
            </w:pPr>
            <w:r>
              <w:rPr>
                <w:color w:val="004A9B"/>
                <w:spacing w:val="-2"/>
                <w:sz w:val="28"/>
              </w:rPr>
              <w:t>34.6%</w:t>
            </w:r>
          </w:p>
        </w:tc>
      </w:tr>
    </w:tbl>
    <w:p w:rsidR="00A64F7D" w:rsidRDefault="00A64F7D">
      <w:pPr>
        <w:pStyle w:val="BodyText"/>
        <w:ind w:left="0"/>
        <w:rPr>
          <w:sz w:val="32"/>
        </w:rPr>
      </w:pPr>
    </w:p>
    <w:p w:rsidR="00A64F7D" w:rsidRDefault="00A64F7D">
      <w:pPr>
        <w:pStyle w:val="BodyText"/>
        <w:ind w:left="0"/>
        <w:rPr>
          <w:sz w:val="32"/>
        </w:rPr>
      </w:pPr>
    </w:p>
    <w:p w:rsidR="00A64F7D" w:rsidRDefault="00254B47">
      <w:pPr>
        <w:pStyle w:val="Heading2"/>
        <w:spacing w:before="217"/>
      </w:pPr>
      <w:r>
        <w:rPr>
          <w:color w:val="004A9B"/>
        </w:rPr>
        <w:t xml:space="preserve">Indicator </w:t>
      </w:r>
      <w:r>
        <w:rPr>
          <w:color w:val="004A9B"/>
          <w:spacing w:val="-5"/>
        </w:rPr>
        <w:t>15</w:t>
      </w:r>
    </w:p>
    <w:p w:rsidR="00A64F7D" w:rsidRDefault="00254B47">
      <w:pPr>
        <w:pStyle w:val="BodyText"/>
        <w:spacing w:before="133" w:line="273" w:lineRule="auto"/>
        <w:ind w:right="1317"/>
        <w:rPr>
          <w:rFonts w:ascii="FlamaMedium"/>
        </w:rPr>
      </w:pPr>
      <w:r>
        <w:rPr>
          <w:rFonts w:ascii="FlamaMedium"/>
        </w:rPr>
        <w:t>Percentage</w:t>
      </w:r>
      <w:r>
        <w:rPr>
          <w:rFonts w:ascii="FlamaMedium"/>
          <w:spacing w:val="-3"/>
        </w:rPr>
        <w:t xml:space="preserve"> </w:t>
      </w:r>
      <w:r>
        <w:rPr>
          <w:rFonts w:ascii="FlamaMedium"/>
        </w:rPr>
        <w:t>of</w:t>
      </w:r>
      <w:r>
        <w:rPr>
          <w:rFonts w:ascii="FlamaMedium"/>
          <w:spacing w:val="-3"/>
        </w:rPr>
        <w:t xml:space="preserve"> </w:t>
      </w:r>
      <w:r>
        <w:rPr>
          <w:rFonts w:ascii="FlamaMedium"/>
        </w:rPr>
        <w:t>antisocial</w:t>
      </w:r>
      <w:r>
        <w:rPr>
          <w:rFonts w:ascii="FlamaMedium"/>
          <w:spacing w:val="-3"/>
        </w:rPr>
        <w:t xml:space="preserve"> </w:t>
      </w:r>
      <w:proofErr w:type="spellStart"/>
      <w:r>
        <w:rPr>
          <w:rFonts w:ascii="FlamaMedium"/>
        </w:rPr>
        <w:t>behaviour</w:t>
      </w:r>
      <w:proofErr w:type="spellEnd"/>
      <w:r>
        <w:rPr>
          <w:rFonts w:ascii="FlamaMedium"/>
          <w:spacing w:val="-3"/>
        </w:rPr>
        <w:t xml:space="preserve"> </w:t>
      </w:r>
      <w:r>
        <w:rPr>
          <w:rFonts w:ascii="FlamaMedium"/>
        </w:rPr>
        <w:t>cases</w:t>
      </w:r>
      <w:r>
        <w:rPr>
          <w:rFonts w:ascii="FlamaMedium"/>
          <w:spacing w:val="-3"/>
        </w:rPr>
        <w:t xml:space="preserve"> </w:t>
      </w:r>
      <w:r>
        <w:rPr>
          <w:rFonts w:ascii="FlamaMedium"/>
        </w:rPr>
        <w:t>reported</w:t>
      </w:r>
      <w:r>
        <w:rPr>
          <w:rFonts w:ascii="FlamaMedium"/>
          <w:spacing w:val="-3"/>
        </w:rPr>
        <w:t xml:space="preserve"> </w:t>
      </w:r>
      <w:r>
        <w:rPr>
          <w:rFonts w:ascii="FlamaMedium"/>
        </w:rPr>
        <w:t>in</w:t>
      </w:r>
      <w:r>
        <w:rPr>
          <w:rFonts w:ascii="FlamaMedium"/>
          <w:spacing w:val="-3"/>
        </w:rPr>
        <w:t xml:space="preserve"> </w:t>
      </w:r>
      <w:r>
        <w:rPr>
          <w:rFonts w:ascii="FlamaMedium"/>
        </w:rPr>
        <w:t>the</w:t>
      </w:r>
      <w:r>
        <w:rPr>
          <w:rFonts w:ascii="FlamaMedium"/>
          <w:spacing w:val="-3"/>
        </w:rPr>
        <w:t xml:space="preserve"> </w:t>
      </w:r>
      <w:r>
        <w:rPr>
          <w:rFonts w:ascii="FlamaMedium"/>
        </w:rPr>
        <w:t>last</w:t>
      </w:r>
      <w:r>
        <w:rPr>
          <w:rFonts w:ascii="FlamaMedium"/>
          <w:spacing w:val="-3"/>
        </w:rPr>
        <w:t xml:space="preserve"> </w:t>
      </w:r>
      <w:r>
        <w:rPr>
          <w:rFonts w:ascii="FlamaMedium"/>
        </w:rPr>
        <w:t>year</w:t>
      </w:r>
      <w:r>
        <w:rPr>
          <w:rFonts w:ascii="FlamaMedium"/>
          <w:spacing w:val="-3"/>
        </w:rPr>
        <w:t xml:space="preserve"> </w:t>
      </w:r>
      <w:r>
        <w:rPr>
          <w:rFonts w:ascii="FlamaMedium"/>
        </w:rPr>
        <w:t>which</w:t>
      </w:r>
      <w:r>
        <w:rPr>
          <w:rFonts w:ascii="FlamaMedium"/>
          <w:spacing w:val="-3"/>
        </w:rPr>
        <w:t xml:space="preserve"> </w:t>
      </w:r>
      <w:r>
        <w:rPr>
          <w:rFonts w:ascii="FlamaMedium"/>
        </w:rPr>
        <w:t xml:space="preserve">were </w:t>
      </w:r>
      <w:r>
        <w:rPr>
          <w:rFonts w:ascii="FlamaMedium"/>
          <w:spacing w:val="-2"/>
        </w:rPr>
        <w:t>resolved</w:t>
      </w:r>
    </w:p>
    <w:p w:rsidR="00A64F7D" w:rsidRDefault="00254B47">
      <w:pPr>
        <w:pStyle w:val="BodyText"/>
        <w:spacing w:line="256" w:lineRule="exact"/>
      </w:pPr>
      <w:r>
        <w:t>Reports</w:t>
      </w:r>
      <w:r>
        <w:rPr>
          <w:spacing w:val="-14"/>
        </w:rPr>
        <w:t xml:space="preserve"> </w:t>
      </w:r>
      <w:r>
        <w:t>of</w:t>
      </w:r>
      <w:r>
        <w:rPr>
          <w:spacing w:val="-13"/>
        </w:rPr>
        <w:t xml:space="preserve"> </w:t>
      </w:r>
      <w:r>
        <w:t>anti-social</w:t>
      </w:r>
      <w:r>
        <w:rPr>
          <w:spacing w:val="-14"/>
        </w:rPr>
        <w:t xml:space="preserve"> </w:t>
      </w:r>
      <w:proofErr w:type="spellStart"/>
      <w:r>
        <w:t>behaviour</w:t>
      </w:r>
      <w:proofErr w:type="spellEnd"/>
      <w:r>
        <w:rPr>
          <w:spacing w:val="-13"/>
        </w:rPr>
        <w:t xml:space="preserve"> </w:t>
      </w:r>
      <w:r>
        <w:t>(ASB)</w:t>
      </w:r>
      <w:r>
        <w:rPr>
          <w:spacing w:val="-14"/>
        </w:rPr>
        <w:t xml:space="preserve"> </w:t>
      </w:r>
      <w:r>
        <w:t>increased</w:t>
      </w:r>
      <w:r>
        <w:rPr>
          <w:spacing w:val="-13"/>
        </w:rPr>
        <w:t xml:space="preserve"> </w:t>
      </w:r>
      <w:r>
        <w:t>significantly</w:t>
      </w:r>
      <w:r>
        <w:rPr>
          <w:spacing w:val="-13"/>
        </w:rPr>
        <w:t xml:space="preserve"> </w:t>
      </w:r>
      <w:r>
        <w:t>during</w:t>
      </w:r>
      <w:r>
        <w:rPr>
          <w:spacing w:val="-14"/>
        </w:rPr>
        <w:t xml:space="preserve"> </w:t>
      </w:r>
      <w:r>
        <w:t>the</w:t>
      </w:r>
      <w:r>
        <w:rPr>
          <w:spacing w:val="-13"/>
        </w:rPr>
        <w:t xml:space="preserve"> </w:t>
      </w:r>
      <w:r>
        <w:t>pandemic</w:t>
      </w:r>
      <w:r>
        <w:rPr>
          <w:spacing w:val="-14"/>
        </w:rPr>
        <w:t xml:space="preserve"> </w:t>
      </w:r>
      <w:r>
        <w:rPr>
          <w:spacing w:val="-5"/>
        </w:rPr>
        <w:t>and</w:t>
      </w:r>
    </w:p>
    <w:p w:rsidR="00A64F7D" w:rsidRDefault="00254B47">
      <w:pPr>
        <w:pStyle w:val="BodyText"/>
        <w:spacing w:before="12" w:line="249" w:lineRule="auto"/>
        <w:ind w:right="1317"/>
      </w:pPr>
      <w:r>
        <w:t xml:space="preserve">have not yet returned to pre-pandemic levels. Our Conflict Resolution Service is still experiencing a significantly higher number of reports of alleged ASB and </w:t>
      </w:r>
      <w:proofErr w:type="spellStart"/>
      <w:r>
        <w:t>neighbour</w:t>
      </w:r>
      <w:proofErr w:type="spellEnd"/>
      <w:r>
        <w:t xml:space="preserve"> nuisance. A high portion of cases reported involve low level </w:t>
      </w:r>
      <w:proofErr w:type="spellStart"/>
      <w:r>
        <w:t>neighbour</w:t>
      </w:r>
      <w:proofErr w:type="spellEnd"/>
      <w:r>
        <w:t xml:space="preserve"> nuisance /ASB which</w:t>
      </w:r>
      <w:r>
        <w:rPr>
          <w:spacing w:val="-8"/>
        </w:rPr>
        <w:t xml:space="preserve"> </w:t>
      </w:r>
      <w:r>
        <w:t>can</w:t>
      </w:r>
      <w:r>
        <w:rPr>
          <w:spacing w:val="-8"/>
        </w:rPr>
        <w:t xml:space="preserve"> </w:t>
      </w:r>
      <w:r>
        <w:t>be</w:t>
      </w:r>
      <w:r>
        <w:rPr>
          <w:spacing w:val="-8"/>
        </w:rPr>
        <w:t xml:space="preserve"> </w:t>
      </w:r>
      <w:r>
        <w:t>difficult</w:t>
      </w:r>
      <w:r>
        <w:rPr>
          <w:spacing w:val="-8"/>
        </w:rPr>
        <w:t xml:space="preserve"> </w:t>
      </w:r>
      <w:r>
        <w:t>to</w:t>
      </w:r>
      <w:r>
        <w:rPr>
          <w:spacing w:val="-8"/>
        </w:rPr>
        <w:t xml:space="preserve"> </w:t>
      </w:r>
      <w:r>
        <w:t>resolve</w:t>
      </w:r>
      <w:r>
        <w:rPr>
          <w:spacing w:val="-8"/>
        </w:rPr>
        <w:t xml:space="preserve"> </w:t>
      </w:r>
      <w:r>
        <w:t>and</w:t>
      </w:r>
      <w:r>
        <w:rPr>
          <w:spacing w:val="-8"/>
        </w:rPr>
        <w:t xml:space="preserve"> </w:t>
      </w:r>
      <w:r>
        <w:t>manage</w:t>
      </w:r>
      <w:r>
        <w:rPr>
          <w:spacing w:val="-8"/>
        </w:rPr>
        <w:t xml:space="preserve"> </w:t>
      </w:r>
      <w:r>
        <w:t>customer</w:t>
      </w:r>
      <w:r>
        <w:rPr>
          <w:spacing w:val="-8"/>
        </w:rPr>
        <w:t xml:space="preserve"> </w:t>
      </w:r>
      <w:r>
        <w:t>expectations.</w:t>
      </w:r>
      <w:r>
        <w:rPr>
          <w:spacing w:val="-8"/>
        </w:rPr>
        <w:t xml:space="preserve"> </w:t>
      </w:r>
      <w:r>
        <w:t>We</w:t>
      </w:r>
      <w:r>
        <w:rPr>
          <w:spacing w:val="-8"/>
        </w:rPr>
        <w:t xml:space="preserve"> </w:t>
      </w:r>
      <w:r>
        <w:t>have</w:t>
      </w:r>
      <w:r>
        <w:rPr>
          <w:spacing w:val="-8"/>
        </w:rPr>
        <w:t xml:space="preserve"> </w:t>
      </w:r>
      <w:r>
        <w:t>continued to look at adapting and adopting different measures to ensure we maintain an effective service</w:t>
      </w:r>
      <w:r>
        <w:rPr>
          <w:spacing w:val="-9"/>
        </w:rPr>
        <w:t xml:space="preserve"> </w:t>
      </w:r>
      <w:r>
        <w:t>and</w:t>
      </w:r>
      <w:r>
        <w:rPr>
          <w:spacing w:val="-9"/>
        </w:rPr>
        <w:t xml:space="preserve"> </w:t>
      </w:r>
      <w:r>
        <w:t>have</w:t>
      </w:r>
      <w:r>
        <w:rPr>
          <w:spacing w:val="-9"/>
        </w:rPr>
        <w:t xml:space="preserve"> </w:t>
      </w:r>
      <w:r>
        <w:t>increased</w:t>
      </w:r>
      <w:r>
        <w:rPr>
          <w:spacing w:val="-9"/>
        </w:rPr>
        <w:t xml:space="preserve"> </w:t>
      </w:r>
      <w:r>
        <w:t>face</w:t>
      </w:r>
      <w:r>
        <w:rPr>
          <w:spacing w:val="-9"/>
        </w:rPr>
        <w:t xml:space="preserve"> </w:t>
      </w:r>
      <w:r>
        <w:t>to</w:t>
      </w:r>
      <w:r>
        <w:rPr>
          <w:spacing w:val="-9"/>
        </w:rPr>
        <w:t xml:space="preserve"> </w:t>
      </w:r>
      <w:r>
        <w:t>face</w:t>
      </w:r>
      <w:r>
        <w:rPr>
          <w:spacing w:val="-9"/>
        </w:rPr>
        <w:t xml:space="preserve"> </w:t>
      </w:r>
      <w:r>
        <w:t>contact</w:t>
      </w:r>
      <w:r>
        <w:rPr>
          <w:spacing w:val="-9"/>
        </w:rPr>
        <w:t xml:space="preserve"> </w:t>
      </w:r>
      <w:r>
        <w:t>with</w:t>
      </w:r>
      <w:r>
        <w:rPr>
          <w:spacing w:val="-9"/>
        </w:rPr>
        <w:t xml:space="preserve"> </w:t>
      </w:r>
      <w:r>
        <w:t>our</w:t>
      </w:r>
      <w:r>
        <w:rPr>
          <w:spacing w:val="-9"/>
        </w:rPr>
        <w:t xml:space="preserve"> </w:t>
      </w:r>
      <w:r>
        <w:t>tenants</w:t>
      </w:r>
      <w:r>
        <w:rPr>
          <w:spacing w:val="-9"/>
        </w:rPr>
        <w:t xml:space="preserve"> </w:t>
      </w:r>
      <w:r>
        <w:t>and</w:t>
      </w:r>
      <w:r>
        <w:rPr>
          <w:spacing w:val="-9"/>
        </w:rPr>
        <w:t xml:space="preserve"> </w:t>
      </w:r>
      <w:r>
        <w:t>increased</w:t>
      </w:r>
      <w:r>
        <w:rPr>
          <w:spacing w:val="-9"/>
        </w:rPr>
        <w:t xml:space="preserve"> </w:t>
      </w:r>
      <w:r>
        <w:t>staffing</w:t>
      </w:r>
      <w:r>
        <w:rPr>
          <w:spacing w:val="-9"/>
        </w:rPr>
        <w:t xml:space="preserve"> </w:t>
      </w:r>
      <w:r>
        <w:t>to cope with demand.</w:t>
      </w:r>
    </w:p>
    <w:p w:rsidR="00A64F7D" w:rsidRDefault="00A64F7D">
      <w:pPr>
        <w:pStyle w:val="BodyText"/>
        <w:ind w:left="0"/>
        <w:rPr>
          <w:sz w:val="32"/>
        </w:rPr>
      </w:pPr>
    </w:p>
    <w:p w:rsidR="00A64F7D" w:rsidRDefault="00A64F7D">
      <w:pPr>
        <w:pStyle w:val="BodyText"/>
        <w:ind w:left="0"/>
        <w:rPr>
          <w:sz w:val="32"/>
        </w:rPr>
      </w:pPr>
    </w:p>
    <w:p w:rsidR="00A64F7D" w:rsidRDefault="00254B47">
      <w:pPr>
        <w:pStyle w:val="Heading2"/>
        <w:spacing w:before="225"/>
      </w:pPr>
      <w:r>
        <w:rPr>
          <w:color w:val="004A9B"/>
        </w:rPr>
        <w:t xml:space="preserve">Indicator </w:t>
      </w:r>
      <w:r>
        <w:rPr>
          <w:color w:val="004A9B"/>
          <w:spacing w:val="-5"/>
        </w:rPr>
        <w:t>22</w:t>
      </w:r>
    </w:p>
    <w:p w:rsidR="00A64F7D" w:rsidRDefault="00254B47">
      <w:pPr>
        <w:pStyle w:val="BodyText"/>
        <w:spacing w:before="132"/>
        <w:rPr>
          <w:rFonts w:ascii="FlamaMedium"/>
        </w:rPr>
      </w:pPr>
      <w:r>
        <w:rPr>
          <w:rFonts w:ascii="FlamaMedium"/>
        </w:rPr>
        <w:t>Percentage</w:t>
      </w:r>
      <w:r>
        <w:rPr>
          <w:rFonts w:ascii="FlamaMedium"/>
          <w:spacing w:val="-1"/>
        </w:rPr>
        <w:t xml:space="preserve"> </w:t>
      </w:r>
      <w:r>
        <w:rPr>
          <w:rFonts w:ascii="FlamaMedium"/>
        </w:rPr>
        <w:t xml:space="preserve">of the court actions initiated which resulted in </w:t>
      </w:r>
      <w:r>
        <w:rPr>
          <w:rFonts w:ascii="FlamaMedium"/>
          <w:spacing w:val="-2"/>
        </w:rPr>
        <w:t>eviction</w:t>
      </w:r>
    </w:p>
    <w:p w:rsidR="00A64F7D" w:rsidRDefault="00254B47">
      <w:pPr>
        <w:pStyle w:val="BodyText"/>
        <w:spacing w:before="16" w:line="249" w:lineRule="auto"/>
        <w:ind w:right="1403"/>
      </w:pPr>
      <w:r>
        <w:t>As</w:t>
      </w:r>
      <w:r>
        <w:rPr>
          <w:spacing w:val="-9"/>
        </w:rPr>
        <w:t xml:space="preserve"> </w:t>
      </w:r>
      <w:r>
        <w:t>a</w:t>
      </w:r>
      <w:r>
        <w:rPr>
          <w:spacing w:val="-9"/>
        </w:rPr>
        <w:t xml:space="preserve"> </w:t>
      </w:r>
      <w:r>
        <w:t>result</w:t>
      </w:r>
      <w:r>
        <w:rPr>
          <w:spacing w:val="-9"/>
        </w:rPr>
        <w:t xml:space="preserve"> </w:t>
      </w:r>
      <w:r>
        <w:t>of</w:t>
      </w:r>
      <w:r>
        <w:rPr>
          <w:spacing w:val="-9"/>
        </w:rPr>
        <w:t xml:space="preserve"> </w:t>
      </w:r>
      <w:r>
        <w:t>the</w:t>
      </w:r>
      <w:r>
        <w:rPr>
          <w:spacing w:val="-9"/>
        </w:rPr>
        <w:t xml:space="preserve"> </w:t>
      </w:r>
      <w:r>
        <w:t>Covid-19</w:t>
      </w:r>
      <w:r>
        <w:rPr>
          <w:spacing w:val="-9"/>
        </w:rPr>
        <w:t xml:space="preserve"> </w:t>
      </w:r>
      <w:r>
        <w:t>pandemic,</w:t>
      </w:r>
      <w:r>
        <w:rPr>
          <w:spacing w:val="-9"/>
        </w:rPr>
        <w:t xml:space="preserve"> </w:t>
      </w:r>
      <w:r>
        <w:t>and</w:t>
      </w:r>
      <w:r>
        <w:rPr>
          <w:spacing w:val="-9"/>
        </w:rPr>
        <w:t xml:space="preserve"> </w:t>
      </w:r>
      <w:r>
        <w:t>Scottish</w:t>
      </w:r>
      <w:r>
        <w:rPr>
          <w:spacing w:val="-9"/>
        </w:rPr>
        <w:t xml:space="preserve"> </w:t>
      </w:r>
      <w:r>
        <w:t>Government</w:t>
      </w:r>
      <w:r>
        <w:rPr>
          <w:spacing w:val="-9"/>
        </w:rPr>
        <w:t xml:space="preserve"> </w:t>
      </w:r>
      <w:r>
        <w:t>legislation</w:t>
      </w:r>
      <w:r>
        <w:rPr>
          <w:spacing w:val="-9"/>
        </w:rPr>
        <w:t xml:space="preserve"> </w:t>
      </w:r>
      <w:r>
        <w:t>which</w:t>
      </w:r>
      <w:r>
        <w:rPr>
          <w:spacing w:val="-9"/>
        </w:rPr>
        <w:t xml:space="preserve"> </w:t>
      </w:r>
      <w:r>
        <w:t>has prevented landlords evicting tenants, there have been no court actions raised during 2021/22.</w:t>
      </w:r>
      <w:r>
        <w:rPr>
          <w:spacing w:val="-5"/>
        </w:rPr>
        <w:t xml:space="preserve"> </w:t>
      </w:r>
      <w:r>
        <w:t>We</w:t>
      </w:r>
      <w:r>
        <w:rPr>
          <w:spacing w:val="-5"/>
        </w:rPr>
        <w:t xml:space="preserve"> </w:t>
      </w:r>
      <w:r>
        <w:t>will</w:t>
      </w:r>
      <w:r>
        <w:rPr>
          <w:spacing w:val="-5"/>
        </w:rPr>
        <w:t xml:space="preserve"> </w:t>
      </w:r>
      <w:r>
        <w:t>continue</w:t>
      </w:r>
      <w:r>
        <w:rPr>
          <w:spacing w:val="-5"/>
        </w:rPr>
        <w:t xml:space="preserve"> </w:t>
      </w:r>
      <w:r>
        <w:t>our</w:t>
      </w:r>
      <w:r>
        <w:rPr>
          <w:spacing w:val="-5"/>
        </w:rPr>
        <w:t xml:space="preserve"> </w:t>
      </w:r>
      <w:r>
        <w:t>efforts</w:t>
      </w:r>
      <w:r>
        <w:rPr>
          <w:spacing w:val="-5"/>
        </w:rPr>
        <w:t xml:space="preserve"> </w:t>
      </w:r>
      <w:r>
        <w:t>to</w:t>
      </w:r>
      <w:r>
        <w:rPr>
          <w:spacing w:val="-5"/>
        </w:rPr>
        <w:t xml:space="preserve"> </w:t>
      </w:r>
      <w:r>
        <w:t>manage</w:t>
      </w:r>
      <w:r>
        <w:rPr>
          <w:spacing w:val="-5"/>
        </w:rPr>
        <w:t xml:space="preserve"> </w:t>
      </w:r>
      <w:r>
        <w:t>our</w:t>
      </w:r>
      <w:r>
        <w:rPr>
          <w:spacing w:val="-5"/>
        </w:rPr>
        <w:t xml:space="preserve"> </w:t>
      </w:r>
      <w:r>
        <w:t>arrears</w:t>
      </w:r>
      <w:r>
        <w:rPr>
          <w:spacing w:val="-5"/>
        </w:rPr>
        <w:t xml:space="preserve"> </w:t>
      </w:r>
      <w:r>
        <w:t>cases</w:t>
      </w:r>
      <w:r>
        <w:rPr>
          <w:spacing w:val="-5"/>
        </w:rPr>
        <w:t xml:space="preserve"> </w:t>
      </w:r>
      <w:r>
        <w:t>effectively.</w:t>
      </w:r>
    </w:p>
    <w:p w:rsidR="00A64F7D" w:rsidRDefault="00A64F7D">
      <w:pPr>
        <w:spacing w:line="249" w:lineRule="auto"/>
        <w:sectPr w:rsidR="00A64F7D">
          <w:pgSz w:w="11910" w:h="16840"/>
          <w:pgMar w:top="1560" w:right="400" w:bottom="280" w:left="400" w:header="720" w:footer="720" w:gutter="0"/>
          <w:cols w:space="720"/>
        </w:sectPr>
      </w:pPr>
    </w:p>
    <w:p w:rsidR="00A64F7D" w:rsidRDefault="00254B47">
      <w:pPr>
        <w:pStyle w:val="Heading1"/>
      </w:pPr>
      <w:r>
        <w:rPr>
          <w:color w:val="004A9B"/>
        </w:rPr>
        <w:lastRenderedPageBreak/>
        <w:t>Access</w:t>
      </w:r>
      <w:r>
        <w:rPr>
          <w:color w:val="004A9B"/>
          <w:spacing w:val="-11"/>
        </w:rPr>
        <w:t xml:space="preserve"> </w:t>
      </w:r>
      <w:proofErr w:type="gramStart"/>
      <w:r>
        <w:rPr>
          <w:color w:val="004A9B"/>
        </w:rPr>
        <w:t>To</w:t>
      </w:r>
      <w:proofErr w:type="gramEnd"/>
      <w:r>
        <w:rPr>
          <w:color w:val="004A9B"/>
          <w:spacing w:val="-11"/>
        </w:rPr>
        <w:t xml:space="preserve"> </w:t>
      </w:r>
      <w:r>
        <w:rPr>
          <w:color w:val="004A9B"/>
        </w:rPr>
        <w:t>Housing</w:t>
      </w:r>
      <w:r>
        <w:rPr>
          <w:color w:val="004A9B"/>
          <w:spacing w:val="-11"/>
        </w:rPr>
        <w:t xml:space="preserve"> </w:t>
      </w:r>
      <w:r>
        <w:rPr>
          <w:color w:val="004A9B"/>
        </w:rPr>
        <w:t>And</w:t>
      </w:r>
      <w:r>
        <w:rPr>
          <w:color w:val="004A9B"/>
          <w:spacing w:val="-11"/>
        </w:rPr>
        <w:t xml:space="preserve"> </w:t>
      </w:r>
      <w:r>
        <w:rPr>
          <w:color w:val="004A9B"/>
          <w:spacing w:val="-2"/>
        </w:rPr>
        <w:t>Support</w:t>
      </w:r>
    </w:p>
    <w:p w:rsidR="00A64F7D" w:rsidRDefault="00A64F7D">
      <w:pPr>
        <w:pStyle w:val="BodyText"/>
        <w:ind w:left="0"/>
        <w:rPr>
          <w:rFonts w:ascii="FlamaLight"/>
          <w:sz w:val="54"/>
        </w:rPr>
      </w:pPr>
    </w:p>
    <w:p w:rsidR="00A64F7D" w:rsidRDefault="00254B47">
      <w:pPr>
        <w:pStyle w:val="Heading2"/>
        <w:spacing w:before="466"/>
      </w:pPr>
      <w:r>
        <w:rPr>
          <w:color w:val="004A9B"/>
        </w:rPr>
        <w:t xml:space="preserve">Indicator </w:t>
      </w:r>
      <w:r>
        <w:rPr>
          <w:color w:val="004A9B"/>
          <w:spacing w:val="-5"/>
        </w:rPr>
        <w:t>16</w:t>
      </w:r>
    </w:p>
    <w:p w:rsidR="00A64F7D" w:rsidRDefault="00254B47">
      <w:pPr>
        <w:pStyle w:val="BodyText"/>
        <w:spacing w:before="132"/>
        <w:rPr>
          <w:rFonts w:ascii="FlamaMedium"/>
        </w:rPr>
      </w:pPr>
      <w:r>
        <w:rPr>
          <w:rFonts w:ascii="FlamaMedium"/>
        </w:rPr>
        <w:t>Percentage</w:t>
      </w:r>
      <w:r>
        <w:rPr>
          <w:rFonts w:ascii="FlamaMedium"/>
          <w:spacing w:val="-1"/>
        </w:rPr>
        <w:t xml:space="preserve"> </w:t>
      </w:r>
      <w:r>
        <w:rPr>
          <w:rFonts w:ascii="FlamaMedium"/>
        </w:rPr>
        <w:t>of</w:t>
      </w:r>
      <w:r>
        <w:rPr>
          <w:rFonts w:ascii="FlamaMedium"/>
          <w:spacing w:val="-1"/>
        </w:rPr>
        <w:t xml:space="preserve"> </w:t>
      </w:r>
      <w:r>
        <w:rPr>
          <w:rFonts w:ascii="FlamaMedium"/>
        </w:rPr>
        <w:t>new tenancies</w:t>
      </w:r>
      <w:r>
        <w:rPr>
          <w:rFonts w:ascii="FlamaMedium"/>
          <w:spacing w:val="-1"/>
        </w:rPr>
        <w:t xml:space="preserve"> </w:t>
      </w:r>
      <w:r>
        <w:rPr>
          <w:rFonts w:ascii="FlamaMedium"/>
        </w:rPr>
        <w:t>sustained for</w:t>
      </w:r>
      <w:r>
        <w:rPr>
          <w:rFonts w:ascii="FlamaMedium"/>
          <w:spacing w:val="-1"/>
        </w:rPr>
        <w:t xml:space="preserve"> </w:t>
      </w:r>
      <w:r>
        <w:rPr>
          <w:rFonts w:ascii="FlamaMedium"/>
        </w:rPr>
        <w:t>more than</w:t>
      </w:r>
      <w:r>
        <w:rPr>
          <w:rFonts w:ascii="FlamaMedium"/>
          <w:spacing w:val="-1"/>
        </w:rPr>
        <w:t xml:space="preserve"> </w:t>
      </w:r>
      <w:r>
        <w:rPr>
          <w:rFonts w:ascii="FlamaMedium"/>
        </w:rPr>
        <w:t xml:space="preserve">a </w:t>
      </w:r>
      <w:r>
        <w:rPr>
          <w:rFonts w:ascii="FlamaMedium"/>
          <w:spacing w:val="-4"/>
        </w:rPr>
        <w:t>year</w:t>
      </w:r>
    </w:p>
    <w:p w:rsidR="00A64F7D" w:rsidRDefault="00254B47">
      <w:pPr>
        <w:pStyle w:val="BodyText"/>
        <w:spacing w:before="16" w:line="249" w:lineRule="auto"/>
        <w:ind w:right="1317"/>
      </w:pPr>
      <w:r>
        <w:t>Our approach to tenancy sustainment is based on building positive relationships with tenants.</w:t>
      </w:r>
      <w:r>
        <w:rPr>
          <w:spacing w:val="-4"/>
        </w:rPr>
        <w:t xml:space="preserve"> </w:t>
      </w:r>
      <w:r>
        <w:t>To</w:t>
      </w:r>
      <w:r>
        <w:rPr>
          <w:spacing w:val="-4"/>
        </w:rPr>
        <w:t xml:space="preserve"> </w:t>
      </w:r>
      <w:r>
        <w:t>support</w:t>
      </w:r>
      <w:r>
        <w:rPr>
          <w:spacing w:val="-4"/>
        </w:rPr>
        <w:t xml:space="preserve"> </w:t>
      </w:r>
      <w:r>
        <w:t>tenants</w:t>
      </w:r>
      <w:r>
        <w:rPr>
          <w:spacing w:val="-4"/>
        </w:rPr>
        <w:t xml:space="preserve"> </w:t>
      </w:r>
      <w:r>
        <w:t>at</w:t>
      </w:r>
      <w:r>
        <w:rPr>
          <w:spacing w:val="-4"/>
        </w:rPr>
        <w:t xml:space="preserve"> </w:t>
      </w:r>
      <w:r>
        <w:t>the</w:t>
      </w:r>
      <w:r>
        <w:rPr>
          <w:spacing w:val="-4"/>
        </w:rPr>
        <w:t xml:space="preserve"> </w:t>
      </w:r>
      <w:r>
        <w:t>crucial</w:t>
      </w:r>
      <w:r>
        <w:rPr>
          <w:spacing w:val="-4"/>
        </w:rPr>
        <w:t xml:space="preserve"> </w:t>
      </w:r>
      <w:r>
        <w:t>early</w:t>
      </w:r>
      <w:r>
        <w:rPr>
          <w:spacing w:val="-4"/>
        </w:rPr>
        <w:t xml:space="preserve"> </w:t>
      </w:r>
      <w:r>
        <w:t>stages</w:t>
      </w:r>
      <w:r>
        <w:rPr>
          <w:spacing w:val="-4"/>
        </w:rPr>
        <w:t xml:space="preserve"> </w:t>
      </w:r>
      <w:r>
        <w:t>of</w:t>
      </w:r>
      <w:r>
        <w:rPr>
          <w:spacing w:val="-4"/>
        </w:rPr>
        <w:t xml:space="preserve"> </w:t>
      </w:r>
      <w:r>
        <w:t>their</w:t>
      </w:r>
      <w:r>
        <w:rPr>
          <w:spacing w:val="-4"/>
        </w:rPr>
        <w:t xml:space="preserve"> </w:t>
      </w:r>
      <w:r>
        <w:t>tenancy</w:t>
      </w:r>
      <w:r>
        <w:rPr>
          <w:spacing w:val="-4"/>
        </w:rPr>
        <w:t xml:space="preserve"> </w:t>
      </w:r>
      <w:r>
        <w:t>we</w:t>
      </w:r>
      <w:r>
        <w:rPr>
          <w:spacing w:val="-4"/>
        </w:rPr>
        <w:t xml:space="preserve"> </w:t>
      </w:r>
      <w:r>
        <w:t>have</w:t>
      </w:r>
      <w:r>
        <w:rPr>
          <w:spacing w:val="-4"/>
        </w:rPr>
        <w:t xml:space="preserve"> </w:t>
      </w:r>
      <w:r>
        <w:t>improved the</w:t>
      </w:r>
      <w:r>
        <w:rPr>
          <w:spacing w:val="-8"/>
        </w:rPr>
        <w:t xml:space="preserve"> </w:t>
      </w:r>
      <w:r>
        <w:t>information</w:t>
      </w:r>
      <w:r>
        <w:rPr>
          <w:spacing w:val="-8"/>
        </w:rPr>
        <w:t xml:space="preserve"> </w:t>
      </w:r>
      <w:r>
        <w:t>provided</w:t>
      </w:r>
      <w:r>
        <w:rPr>
          <w:spacing w:val="-8"/>
        </w:rPr>
        <w:t xml:space="preserve"> </w:t>
      </w:r>
      <w:r>
        <w:t>at</w:t>
      </w:r>
      <w:r>
        <w:rPr>
          <w:spacing w:val="-8"/>
        </w:rPr>
        <w:t xml:space="preserve"> </w:t>
      </w:r>
      <w:r>
        <w:t>the</w:t>
      </w:r>
      <w:r>
        <w:rPr>
          <w:spacing w:val="-8"/>
        </w:rPr>
        <w:t xml:space="preserve"> </w:t>
      </w:r>
      <w:proofErr w:type="gramStart"/>
      <w:r>
        <w:t>pre</w:t>
      </w:r>
      <w:r>
        <w:rPr>
          <w:spacing w:val="-8"/>
        </w:rPr>
        <w:t xml:space="preserve"> </w:t>
      </w:r>
      <w:r>
        <w:t>offer</w:t>
      </w:r>
      <w:proofErr w:type="gramEnd"/>
      <w:r>
        <w:rPr>
          <w:spacing w:val="-8"/>
        </w:rPr>
        <w:t xml:space="preserve"> </w:t>
      </w:r>
      <w:r>
        <w:t>of</w:t>
      </w:r>
      <w:r>
        <w:rPr>
          <w:spacing w:val="-8"/>
        </w:rPr>
        <w:t xml:space="preserve"> </w:t>
      </w:r>
      <w:r>
        <w:t>tenancy</w:t>
      </w:r>
      <w:r>
        <w:rPr>
          <w:spacing w:val="-8"/>
        </w:rPr>
        <w:t xml:space="preserve"> </w:t>
      </w:r>
      <w:r>
        <w:t>stage,</w:t>
      </w:r>
      <w:r>
        <w:rPr>
          <w:spacing w:val="-8"/>
        </w:rPr>
        <w:t xml:space="preserve"> </w:t>
      </w:r>
      <w:r>
        <w:t>we</w:t>
      </w:r>
      <w:r>
        <w:rPr>
          <w:spacing w:val="-8"/>
        </w:rPr>
        <w:t xml:space="preserve"> </w:t>
      </w:r>
      <w:r>
        <w:t>are</w:t>
      </w:r>
      <w:r>
        <w:rPr>
          <w:spacing w:val="-8"/>
        </w:rPr>
        <w:t xml:space="preserve"> </w:t>
      </w:r>
      <w:r>
        <w:t>currently</w:t>
      </w:r>
      <w:r>
        <w:rPr>
          <w:spacing w:val="-8"/>
        </w:rPr>
        <w:t xml:space="preserve"> </w:t>
      </w:r>
      <w:r>
        <w:t>working</w:t>
      </w:r>
      <w:r>
        <w:rPr>
          <w:spacing w:val="-8"/>
        </w:rPr>
        <w:t xml:space="preserve"> </w:t>
      </w:r>
      <w:r>
        <w:t>with the homeless team to review this crucial intervention to ensure the best possible start</w:t>
      </w:r>
    </w:p>
    <w:p w:rsidR="00A64F7D" w:rsidRDefault="00254B47">
      <w:pPr>
        <w:pStyle w:val="BodyText"/>
        <w:spacing w:before="4" w:line="249" w:lineRule="auto"/>
        <w:ind w:right="1317"/>
      </w:pPr>
      <w:r>
        <w:t xml:space="preserve">for a tenancy. We continue to support tenants through our </w:t>
      </w:r>
      <w:proofErr w:type="spellStart"/>
      <w:r>
        <w:t>programme</w:t>
      </w:r>
      <w:proofErr w:type="spellEnd"/>
      <w:r>
        <w:t xml:space="preserve"> of annual tenant visits.</w:t>
      </w:r>
      <w:r>
        <w:rPr>
          <w:spacing w:val="-13"/>
        </w:rPr>
        <w:t xml:space="preserve"> </w:t>
      </w:r>
      <w:r>
        <w:t>We</w:t>
      </w:r>
      <w:r>
        <w:rPr>
          <w:spacing w:val="-13"/>
        </w:rPr>
        <w:t xml:space="preserve"> </w:t>
      </w:r>
      <w:r>
        <w:t>have</w:t>
      </w:r>
      <w:r>
        <w:rPr>
          <w:spacing w:val="-13"/>
        </w:rPr>
        <w:t xml:space="preserve"> </w:t>
      </w:r>
      <w:r>
        <w:t>a</w:t>
      </w:r>
      <w:r>
        <w:rPr>
          <w:spacing w:val="-13"/>
        </w:rPr>
        <w:t xml:space="preserve"> </w:t>
      </w:r>
      <w:r>
        <w:t>formal</w:t>
      </w:r>
      <w:r>
        <w:rPr>
          <w:spacing w:val="-13"/>
        </w:rPr>
        <w:t xml:space="preserve"> </w:t>
      </w:r>
      <w:r>
        <w:t>group</w:t>
      </w:r>
      <w:r>
        <w:rPr>
          <w:spacing w:val="-13"/>
        </w:rPr>
        <w:t xml:space="preserve"> </w:t>
      </w:r>
      <w:r>
        <w:t>of</w:t>
      </w:r>
      <w:r>
        <w:rPr>
          <w:spacing w:val="-13"/>
        </w:rPr>
        <w:t xml:space="preserve"> </w:t>
      </w:r>
      <w:r>
        <w:t>Finance,</w:t>
      </w:r>
      <w:r>
        <w:rPr>
          <w:spacing w:val="-13"/>
        </w:rPr>
        <w:t xml:space="preserve"> </w:t>
      </w:r>
      <w:r>
        <w:t>Housing</w:t>
      </w:r>
      <w:r>
        <w:rPr>
          <w:spacing w:val="-13"/>
        </w:rPr>
        <w:t xml:space="preserve"> </w:t>
      </w:r>
      <w:r>
        <w:t>and</w:t>
      </w:r>
      <w:r>
        <w:rPr>
          <w:spacing w:val="-13"/>
        </w:rPr>
        <w:t xml:space="preserve"> </w:t>
      </w:r>
      <w:r>
        <w:t>Support</w:t>
      </w:r>
      <w:r>
        <w:rPr>
          <w:spacing w:val="-13"/>
        </w:rPr>
        <w:t xml:space="preserve"> </w:t>
      </w:r>
      <w:r>
        <w:t>staff</w:t>
      </w:r>
      <w:r>
        <w:rPr>
          <w:spacing w:val="-13"/>
        </w:rPr>
        <w:t xml:space="preserve"> </w:t>
      </w:r>
      <w:r>
        <w:t>who</w:t>
      </w:r>
      <w:r>
        <w:rPr>
          <w:spacing w:val="-13"/>
        </w:rPr>
        <w:t xml:space="preserve"> </w:t>
      </w:r>
      <w:r>
        <w:t>meet</w:t>
      </w:r>
      <w:r>
        <w:rPr>
          <w:spacing w:val="-13"/>
        </w:rPr>
        <w:t xml:space="preserve"> </w:t>
      </w:r>
      <w:r>
        <w:t>regularly to review our practice to ensure we support tenants and enable them to access other council services</w:t>
      </w:r>
      <w:proofErr w:type="gramStart"/>
      <w:r>
        <w:t>. .</w:t>
      </w:r>
      <w:proofErr w:type="gramEnd"/>
    </w:p>
    <w:p w:rsidR="00A64F7D" w:rsidRDefault="00A64F7D">
      <w:pPr>
        <w:pStyle w:val="BodyText"/>
        <w:spacing w:before="6" w:after="1"/>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ind w:left="0" w:right="472"/>
              <w:jc w:val="right"/>
              <w:rPr>
                <w:sz w:val="28"/>
              </w:rPr>
            </w:pPr>
            <w:r>
              <w:rPr>
                <w:color w:val="AF0B2B"/>
                <w:spacing w:val="-2"/>
                <w:sz w:val="28"/>
              </w:rPr>
              <w:t>90.7%</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ind w:left="0" w:right="472"/>
              <w:jc w:val="right"/>
              <w:rPr>
                <w:sz w:val="28"/>
              </w:rPr>
            </w:pPr>
            <w:r>
              <w:rPr>
                <w:color w:val="004A9B"/>
                <w:spacing w:val="-4"/>
                <w:sz w:val="28"/>
              </w:rPr>
              <w:t>94.5%</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73"/>
              <w:jc w:val="right"/>
              <w:rPr>
                <w:sz w:val="28"/>
              </w:rPr>
            </w:pPr>
            <w:r>
              <w:rPr>
                <w:color w:val="004A9B"/>
                <w:spacing w:val="-4"/>
                <w:sz w:val="28"/>
              </w:rPr>
              <w:t>92.9%</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68"/>
              <w:jc w:val="right"/>
              <w:rPr>
                <w:sz w:val="28"/>
              </w:rPr>
            </w:pPr>
            <w:r>
              <w:rPr>
                <w:color w:val="004A9B"/>
                <w:spacing w:val="-2"/>
                <w:sz w:val="28"/>
              </w:rPr>
              <w:t>90.4%</w:t>
            </w:r>
          </w:p>
        </w:tc>
      </w:tr>
    </w:tbl>
    <w:p w:rsidR="00A64F7D" w:rsidRDefault="00A64F7D">
      <w:pPr>
        <w:pStyle w:val="BodyText"/>
        <w:ind w:left="0"/>
        <w:rPr>
          <w:sz w:val="32"/>
        </w:rPr>
      </w:pPr>
    </w:p>
    <w:p w:rsidR="00A64F7D" w:rsidRDefault="00A64F7D">
      <w:pPr>
        <w:pStyle w:val="BodyText"/>
        <w:ind w:left="0"/>
        <w:rPr>
          <w:sz w:val="32"/>
        </w:rPr>
      </w:pPr>
    </w:p>
    <w:p w:rsidR="00A64F7D" w:rsidRDefault="00254B47">
      <w:pPr>
        <w:pStyle w:val="Heading2"/>
        <w:spacing w:before="217"/>
      </w:pPr>
      <w:r>
        <w:rPr>
          <w:color w:val="004A9B"/>
        </w:rPr>
        <w:t xml:space="preserve">Indicator </w:t>
      </w:r>
      <w:r>
        <w:rPr>
          <w:color w:val="004A9B"/>
          <w:spacing w:val="-5"/>
        </w:rPr>
        <w:t>17</w:t>
      </w:r>
    </w:p>
    <w:p w:rsidR="00A64F7D" w:rsidRDefault="00254B47">
      <w:pPr>
        <w:pStyle w:val="BodyText"/>
        <w:spacing w:before="133"/>
        <w:rPr>
          <w:rFonts w:ascii="FlamaMedium"/>
        </w:rPr>
      </w:pPr>
      <w:r>
        <w:rPr>
          <w:rFonts w:ascii="FlamaMedium"/>
        </w:rPr>
        <w:t>Percentage</w:t>
      </w:r>
      <w:r>
        <w:rPr>
          <w:rFonts w:ascii="FlamaMedium"/>
          <w:spacing w:val="-1"/>
        </w:rPr>
        <w:t xml:space="preserve"> </w:t>
      </w:r>
      <w:r>
        <w:rPr>
          <w:rFonts w:ascii="FlamaMedium"/>
        </w:rPr>
        <w:t>of</w:t>
      </w:r>
      <w:r>
        <w:rPr>
          <w:rFonts w:ascii="FlamaMedium"/>
          <w:spacing w:val="-1"/>
        </w:rPr>
        <w:t xml:space="preserve"> </w:t>
      </w:r>
      <w:r>
        <w:rPr>
          <w:rFonts w:ascii="FlamaMedium"/>
        </w:rPr>
        <w:t>lettable houses</w:t>
      </w:r>
      <w:r>
        <w:rPr>
          <w:rFonts w:ascii="FlamaMedium"/>
          <w:spacing w:val="-1"/>
        </w:rPr>
        <w:t xml:space="preserve"> </w:t>
      </w:r>
      <w:r>
        <w:rPr>
          <w:rFonts w:ascii="FlamaMedium"/>
        </w:rPr>
        <w:t>that became</w:t>
      </w:r>
      <w:r>
        <w:rPr>
          <w:rFonts w:ascii="FlamaMedium"/>
          <w:spacing w:val="-1"/>
        </w:rPr>
        <w:t xml:space="preserve"> </w:t>
      </w:r>
      <w:r>
        <w:rPr>
          <w:rFonts w:ascii="FlamaMedium"/>
        </w:rPr>
        <w:t>vacant during</w:t>
      </w:r>
      <w:r>
        <w:rPr>
          <w:rFonts w:ascii="FlamaMedium"/>
          <w:spacing w:val="-1"/>
        </w:rPr>
        <w:t xml:space="preserve"> </w:t>
      </w:r>
      <w:r>
        <w:rPr>
          <w:rFonts w:ascii="FlamaMedium"/>
        </w:rPr>
        <w:t xml:space="preserve">the </w:t>
      </w:r>
      <w:r>
        <w:rPr>
          <w:rFonts w:ascii="FlamaMedium"/>
          <w:spacing w:val="-4"/>
        </w:rPr>
        <w:t>year</w:t>
      </w:r>
    </w:p>
    <w:p w:rsidR="00A64F7D" w:rsidRDefault="00254B47">
      <w:pPr>
        <w:pStyle w:val="BodyText"/>
        <w:spacing w:before="15" w:line="249" w:lineRule="auto"/>
        <w:ind w:right="1448"/>
      </w:pPr>
      <w:r>
        <w:t>The</w:t>
      </w:r>
      <w:r>
        <w:rPr>
          <w:spacing w:val="-5"/>
        </w:rPr>
        <w:t xml:space="preserve"> </w:t>
      </w:r>
      <w:r>
        <w:t>percentage</w:t>
      </w:r>
      <w:r>
        <w:rPr>
          <w:spacing w:val="-5"/>
        </w:rPr>
        <w:t xml:space="preserve"> </w:t>
      </w:r>
      <w:r>
        <w:t>of</w:t>
      </w:r>
      <w:r>
        <w:rPr>
          <w:spacing w:val="-5"/>
        </w:rPr>
        <w:t xml:space="preserve"> </w:t>
      </w:r>
      <w:r>
        <w:t>lettable</w:t>
      </w:r>
      <w:r>
        <w:rPr>
          <w:spacing w:val="-5"/>
        </w:rPr>
        <w:t xml:space="preserve"> </w:t>
      </w:r>
      <w:r>
        <w:t>houses</w:t>
      </w:r>
      <w:r>
        <w:rPr>
          <w:spacing w:val="-5"/>
        </w:rPr>
        <w:t xml:space="preserve"> </w:t>
      </w:r>
      <w:r>
        <w:t>has</w:t>
      </w:r>
      <w:r>
        <w:rPr>
          <w:spacing w:val="-5"/>
        </w:rPr>
        <w:t xml:space="preserve"> </w:t>
      </w:r>
      <w:r>
        <w:t>fallen</w:t>
      </w:r>
      <w:r>
        <w:rPr>
          <w:spacing w:val="-5"/>
        </w:rPr>
        <w:t xml:space="preserve"> </w:t>
      </w:r>
      <w:r>
        <w:t>slightly</w:t>
      </w:r>
      <w:r>
        <w:rPr>
          <w:spacing w:val="-5"/>
        </w:rPr>
        <w:t xml:space="preserve"> </w:t>
      </w:r>
      <w:r>
        <w:t>this</w:t>
      </w:r>
      <w:r>
        <w:rPr>
          <w:spacing w:val="-5"/>
        </w:rPr>
        <w:t xml:space="preserve"> </w:t>
      </w:r>
      <w:r>
        <w:t>year.</w:t>
      </w:r>
      <w:r>
        <w:rPr>
          <w:spacing w:val="-5"/>
        </w:rPr>
        <w:t xml:space="preserve"> </w:t>
      </w:r>
      <w:r>
        <w:t>However,</w:t>
      </w:r>
      <w:r>
        <w:rPr>
          <w:spacing w:val="-5"/>
        </w:rPr>
        <w:t xml:space="preserve"> </w:t>
      </w:r>
      <w:r>
        <w:t>this</w:t>
      </w:r>
      <w:r>
        <w:rPr>
          <w:spacing w:val="-5"/>
        </w:rPr>
        <w:t xml:space="preserve"> </w:t>
      </w:r>
      <w:r>
        <w:t>is</w:t>
      </w:r>
      <w:r>
        <w:rPr>
          <w:spacing w:val="-5"/>
        </w:rPr>
        <w:t xml:space="preserve"> </w:t>
      </w:r>
      <w:r>
        <w:t>due</w:t>
      </w:r>
      <w:r>
        <w:rPr>
          <w:spacing w:val="-5"/>
        </w:rPr>
        <w:t xml:space="preserve"> </w:t>
      </w:r>
      <w:r>
        <w:t>to the</w:t>
      </w:r>
      <w:r>
        <w:rPr>
          <w:spacing w:val="-10"/>
        </w:rPr>
        <w:t xml:space="preserve"> </w:t>
      </w:r>
      <w:r>
        <w:t>effective</w:t>
      </w:r>
      <w:r>
        <w:rPr>
          <w:spacing w:val="-10"/>
        </w:rPr>
        <w:t xml:space="preserve"> </w:t>
      </w:r>
      <w:r>
        <w:t>interventions</w:t>
      </w:r>
      <w:r>
        <w:rPr>
          <w:spacing w:val="-10"/>
        </w:rPr>
        <w:t xml:space="preserve"> </w:t>
      </w:r>
      <w:r>
        <w:t>of</w:t>
      </w:r>
      <w:r>
        <w:rPr>
          <w:spacing w:val="-10"/>
        </w:rPr>
        <w:t xml:space="preserve"> </w:t>
      </w:r>
      <w:r>
        <w:t>Housing</w:t>
      </w:r>
      <w:r>
        <w:rPr>
          <w:spacing w:val="-10"/>
        </w:rPr>
        <w:t xml:space="preserve"> </w:t>
      </w:r>
      <w:r>
        <w:t>Operations</w:t>
      </w:r>
      <w:r>
        <w:rPr>
          <w:spacing w:val="-10"/>
        </w:rPr>
        <w:t xml:space="preserve"> </w:t>
      </w:r>
      <w:r>
        <w:t>Housing</w:t>
      </w:r>
      <w:r>
        <w:rPr>
          <w:spacing w:val="-10"/>
        </w:rPr>
        <w:t xml:space="preserve"> </w:t>
      </w:r>
      <w:r>
        <w:t>Needs</w:t>
      </w:r>
      <w:r>
        <w:rPr>
          <w:spacing w:val="-10"/>
        </w:rPr>
        <w:t xml:space="preserve"> </w:t>
      </w:r>
      <w:r>
        <w:t>and</w:t>
      </w:r>
      <w:r>
        <w:rPr>
          <w:spacing w:val="-10"/>
        </w:rPr>
        <w:t xml:space="preserve"> </w:t>
      </w:r>
      <w:r>
        <w:t>Finance</w:t>
      </w:r>
      <w:r>
        <w:rPr>
          <w:spacing w:val="-10"/>
        </w:rPr>
        <w:t xml:space="preserve"> </w:t>
      </w:r>
      <w:r>
        <w:t>assisting tenants to retain their tenancies, through support or financial assistance.</w:t>
      </w:r>
    </w:p>
    <w:p w:rsidR="00A64F7D" w:rsidRDefault="00A64F7D">
      <w:pPr>
        <w:pStyle w:val="BodyText"/>
        <w:spacing w:before="6"/>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ind w:left="0" w:right="558"/>
              <w:jc w:val="right"/>
              <w:rPr>
                <w:sz w:val="28"/>
              </w:rPr>
            </w:pPr>
            <w:r>
              <w:rPr>
                <w:color w:val="AF0B2B"/>
                <w:spacing w:val="-4"/>
                <w:sz w:val="28"/>
              </w:rPr>
              <w:t>7.6%</w:t>
            </w:r>
          </w:p>
        </w:tc>
      </w:tr>
      <w:tr w:rsidR="00A64F7D">
        <w:trPr>
          <w:trHeight w:val="380"/>
        </w:trPr>
        <w:tc>
          <w:tcPr>
            <w:tcW w:w="3628" w:type="dxa"/>
            <w:gridSpan w:val="2"/>
            <w:tcBorders>
              <w:top w:val="nil"/>
              <w:left w:val="nil"/>
              <w:bottom w:val="single" w:sz="8" w:space="0" w:color="004A9B"/>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ind w:left="0" w:right="557"/>
              <w:jc w:val="right"/>
              <w:rPr>
                <w:sz w:val="28"/>
              </w:rPr>
            </w:pPr>
            <w:r>
              <w:rPr>
                <w:color w:val="004A9B"/>
                <w:spacing w:val="-4"/>
                <w:sz w:val="28"/>
              </w:rPr>
              <w:t>6.5%</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558"/>
              <w:jc w:val="right"/>
              <w:rPr>
                <w:sz w:val="28"/>
              </w:rPr>
            </w:pPr>
            <w:r>
              <w:rPr>
                <w:color w:val="004A9B"/>
                <w:spacing w:val="-4"/>
                <w:sz w:val="28"/>
              </w:rPr>
              <w:t>6.7%</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558"/>
              <w:jc w:val="right"/>
              <w:rPr>
                <w:sz w:val="28"/>
              </w:rPr>
            </w:pPr>
            <w:r>
              <w:rPr>
                <w:color w:val="004A9B"/>
                <w:spacing w:val="-4"/>
                <w:sz w:val="28"/>
              </w:rPr>
              <w:t>7.6%</w:t>
            </w:r>
          </w:p>
        </w:tc>
      </w:tr>
    </w:tbl>
    <w:p w:rsidR="00A64F7D" w:rsidRDefault="00A64F7D">
      <w:pPr>
        <w:jc w:val="right"/>
        <w:rPr>
          <w:sz w:val="28"/>
        </w:rPr>
        <w:sectPr w:rsidR="00A64F7D">
          <w:pgSz w:w="11910" w:h="16840"/>
          <w:pgMar w:top="1540" w:right="400" w:bottom="280" w:left="400" w:header="720" w:footer="720" w:gutter="0"/>
          <w:cols w:space="720"/>
        </w:sectPr>
      </w:pPr>
    </w:p>
    <w:p w:rsidR="00A64F7D" w:rsidRDefault="00254B47">
      <w:pPr>
        <w:pStyle w:val="Heading2"/>
      </w:pPr>
      <w:r>
        <w:rPr>
          <w:color w:val="004A9B"/>
        </w:rPr>
        <w:lastRenderedPageBreak/>
        <w:t xml:space="preserve">Indicator </w:t>
      </w:r>
      <w:r>
        <w:rPr>
          <w:color w:val="004A9B"/>
          <w:spacing w:val="-5"/>
        </w:rPr>
        <w:t>19</w:t>
      </w:r>
    </w:p>
    <w:p w:rsidR="00A64F7D" w:rsidRDefault="00254B47">
      <w:pPr>
        <w:pStyle w:val="BodyText"/>
        <w:spacing w:before="133"/>
        <w:rPr>
          <w:rFonts w:ascii="FlamaMedium"/>
        </w:rPr>
      </w:pPr>
      <w:r>
        <w:rPr>
          <w:rFonts w:ascii="FlamaMedium"/>
        </w:rPr>
        <w:t>Number</w:t>
      </w:r>
      <w:r>
        <w:rPr>
          <w:rFonts w:ascii="FlamaMedium"/>
          <w:spacing w:val="-2"/>
        </w:rPr>
        <w:t xml:space="preserve"> </w:t>
      </w:r>
      <w:r>
        <w:rPr>
          <w:rFonts w:ascii="FlamaMedium"/>
        </w:rPr>
        <w:t>of</w:t>
      </w:r>
      <w:r>
        <w:rPr>
          <w:rFonts w:ascii="FlamaMedium"/>
          <w:spacing w:val="-1"/>
        </w:rPr>
        <w:t xml:space="preserve"> </w:t>
      </w:r>
      <w:r>
        <w:rPr>
          <w:rFonts w:ascii="FlamaMedium"/>
        </w:rPr>
        <w:t>households</w:t>
      </w:r>
      <w:r>
        <w:rPr>
          <w:rFonts w:ascii="FlamaMedium"/>
          <w:spacing w:val="-1"/>
        </w:rPr>
        <w:t xml:space="preserve"> </w:t>
      </w:r>
      <w:r>
        <w:rPr>
          <w:rFonts w:ascii="FlamaMedium"/>
        </w:rPr>
        <w:t>currently</w:t>
      </w:r>
      <w:r>
        <w:rPr>
          <w:rFonts w:ascii="FlamaMedium"/>
          <w:spacing w:val="-1"/>
        </w:rPr>
        <w:t xml:space="preserve"> </w:t>
      </w:r>
      <w:r>
        <w:rPr>
          <w:rFonts w:ascii="FlamaMedium"/>
        </w:rPr>
        <w:t>waiting</w:t>
      </w:r>
      <w:r>
        <w:rPr>
          <w:rFonts w:ascii="FlamaMedium"/>
          <w:spacing w:val="-1"/>
        </w:rPr>
        <w:t xml:space="preserve"> </w:t>
      </w:r>
      <w:r>
        <w:rPr>
          <w:rFonts w:ascii="FlamaMedium"/>
        </w:rPr>
        <w:t>for</w:t>
      </w:r>
      <w:r>
        <w:rPr>
          <w:rFonts w:ascii="FlamaMedium"/>
          <w:spacing w:val="-1"/>
        </w:rPr>
        <w:t xml:space="preserve"> </w:t>
      </w:r>
      <w:r>
        <w:rPr>
          <w:rFonts w:ascii="FlamaMedium"/>
        </w:rPr>
        <w:t>adaptations</w:t>
      </w:r>
      <w:r>
        <w:rPr>
          <w:rFonts w:ascii="FlamaMedium"/>
          <w:spacing w:val="-1"/>
        </w:rPr>
        <w:t xml:space="preserve"> </w:t>
      </w:r>
      <w:r>
        <w:rPr>
          <w:rFonts w:ascii="FlamaMedium"/>
        </w:rPr>
        <w:t>to</w:t>
      </w:r>
      <w:r>
        <w:rPr>
          <w:rFonts w:ascii="FlamaMedium"/>
          <w:spacing w:val="-1"/>
        </w:rPr>
        <w:t xml:space="preserve"> </w:t>
      </w:r>
      <w:r>
        <w:rPr>
          <w:rFonts w:ascii="FlamaMedium"/>
        </w:rPr>
        <w:t>their</w:t>
      </w:r>
      <w:r>
        <w:rPr>
          <w:rFonts w:ascii="FlamaMedium"/>
          <w:spacing w:val="-1"/>
        </w:rPr>
        <w:t xml:space="preserve"> </w:t>
      </w:r>
      <w:r>
        <w:rPr>
          <w:rFonts w:ascii="FlamaMedium"/>
          <w:spacing w:val="-4"/>
        </w:rPr>
        <w:t>home</w:t>
      </w:r>
    </w:p>
    <w:p w:rsidR="00A64F7D" w:rsidRDefault="00A64F7D">
      <w:pPr>
        <w:pStyle w:val="BodyText"/>
        <w:spacing w:before="5" w:after="1"/>
        <w:ind w:left="0"/>
        <w:rPr>
          <w:rFonts w:ascii="FlamaMedium"/>
          <w:sz w:val="23"/>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4"/>
                <w:sz w:val="28"/>
              </w:rPr>
              <w:t>28.8</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5"/>
                <w:sz w:val="28"/>
              </w:rPr>
              <w:t>268</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5"/>
                <w:sz w:val="28"/>
              </w:rPr>
              <w:t>202</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5"/>
                <w:sz w:val="28"/>
              </w:rPr>
              <w:t>205</w:t>
            </w:r>
          </w:p>
        </w:tc>
      </w:tr>
    </w:tbl>
    <w:p w:rsidR="00A64F7D" w:rsidRDefault="00A64F7D">
      <w:pPr>
        <w:pStyle w:val="BodyText"/>
        <w:ind w:left="0"/>
        <w:rPr>
          <w:rFonts w:ascii="FlamaMedium"/>
          <w:sz w:val="28"/>
        </w:rPr>
      </w:pPr>
    </w:p>
    <w:p w:rsidR="00A64F7D" w:rsidRDefault="00A64F7D">
      <w:pPr>
        <w:pStyle w:val="BodyText"/>
        <w:ind w:left="0"/>
        <w:rPr>
          <w:rFonts w:ascii="FlamaMedium"/>
          <w:sz w:val="28"/>
        </w:rPr>
      </w:pPr>
    </w:p>
    <w:p w:rsidR="00A64F7D" w:rsidRDefault="00A64F7D">
      <w:pPr>
        <w:pStyle w:val="BodyText"/>
        <w:spacing w:before="5"/>
        <w:ind w:left="0"/>
        <w:rPr>
          <w:rFonts w:ascii="FlamaMedium"/>
          <w:sz w:val="34"/>
        </w:rPr>
      </w:pPr>
    </w:p>
    <w:p w:rsidR="00A64F7D" w:rsidRDefault="00254B47">
      <w:pPr>
        <w:pStyle w:val="Heading2"/>
        <w:spacing w:before="0"/>
      </w:pPr>
      <w:r>
        <w:rPr>
          <w:color w:val="004A9B"/>
        </w:rPr>
        <w:t xml:space="preserve">Indicator </w:t>
      </w:r>
      <w:r>
        <w:rPr>
          <w:color w:val="004A9B"/>
          <w:spacing w:val="-5"/>
        </w:rPr>
        <w:t>20</w:t>
      </w:r>
    </w:p>
    <w:p w:rsidR="00A64F7D" w:rsidRDefault="00254B47">
      <w:pPr>
        <w:pStyle w:val="BodyText"/>
        <w:spacing w:before="132"/>
        <w:rPr>
          <w:rFonts w:ascii="FlamaMedium"/>
        </w:rPr>
      </w:pPr>
      <w:r>
        <w:rPr>
          <w:rFonts w:ascii="FlamaMedium"/>
        </w:rPr>
        <w:t>Total</w:t>
      </w:r>
      <w:r>
        <w:rPr>
          <w:rFonts w:ascii="FlamaMedium"/>
          <w:spacing w:val="-5"/>
        </w:rPr>
        <w:t xml:space="preserve"> </w:t>
      </w:r>
      <w:r>
        <w:rPr>
          <w:rFonts w:ascii="FlamaMedium"/>
        </w:rPr>
        <w:t>cost</w:t>
      </w:r>
      <w:r>
        <w:rPr>
          <w:rFonts w:ascii="FlamaMedium"/>
          <w:spacing w:val="-3"/>
        </w:rPr>
        <w:t xml:space="preserve"> </w:t>
      </w:r>
      <w:r>
        <w:rPr>
          <w:rFonts w:ascii="FlamaMedium"/>
        </w:rPr>
        <w:t>of</w:t>
      </w:r>
      <w:r>
        <w:rPr>
          <w:rFonts w:ascii="FlamaMedium"/>
          <w:spacing w:val="-3"/>
        </w:rPr>
        <w:t xml:space="preserve"> </w:t>
      </w:r>
      <w:r>
        <w:rPr>
          <w:rFonts w:ascii="FlamaMedium"/>
        </w:rPr>
        <w:t>adaptations</w:t>
      </w:r>
      <w:r>
        <w:rPr>
          <w:rFonts w:ascii="FlamaMedium"/>
          <w:spacing w:val="-2"/>
        </w:rPr>
        <w:t xml:space="preserve"> </w:t>
      </w:r>
      <w:r>
        <w:rPr>
          <w:rFonts w:ascii="FlamaMedium"/>
        </w:rPr>
        <w:t>completed</w:t>
      </w:r>
      <w:r>
        <w:rPr>
          <w:rFonts w:ascii="FlamaMedium"/>
          <w:spacing w:val="-3"/>
        </w:rPr>
        <w:t xml:space="preserve"> </w:t>
      </w:r>
      <w:r>
        <w:rPr>
          <w:rFonts w:ascii="FlamaMedium"/>
        </w:rPr>
        <w:t>in</w:t>
      </w:r>
      <w:r>
        <w:rPr>
          <w:rFonts w:ascii="FlamaMedium"/>
          <w:spacing w:val="-3"/>
        </w:rPr>
        <w:t xml:space="preserve"> </w:t>
      </w:r>
      <w:r>
        <w:rPr>
          <w:rFonts w:ascii="FlamaMedium"/>
        </w:rPr>
        <w:t>the</w:t>
      </w:r>
      <w:r>
        <w:rPr>
          <w:rFonts w:ascii="FlamaMedium"/>
          <w:spacing w:val="-2"/>
        </w:rPr>
        <w:t xml:space="preserve"> </w:t>
      </w:r>
      <w:r>
        <w:rPr>
          <w:rFonts w:ascii="FlamaMedium"/>
          <w:spacing w:val="-4"/>
        </w:rPr>
        <w:t>year</w:t>
      </w:r>
    </w:p>
    <w:p w:rsidR="00A64F7D" w:rsidRDefault="00254B47">
      <w:pPr>
        <w:pStyle w:val="BodyText"/>
        <w:spacing w:before="16" w:line="249" w:lineRule="auto"/>
        <w:ind w:right="1317"/>
      </w:pPr>
      <w:r>
        <w:t>The amount spent on adaptions increased this year, as we return to normal practices following</w:t>
      </w:r>
      <w:r>
        <w:rPr>
          <w:spacing w:val="-8"/>
        </w:rPr>
        <w:t xml:space="preserve"> </w:t>
      </w:r>
      <w:r>
        <w:t>the</w:t>
      </w:r>
      <w:r>
        <w:rPr>
          <w:spacing w:val="-8"/>
        </w:rPr>
        <w:t xml:space="preserve"> </w:t>
      </w:r>
      <w:r>
        <w:t>Covid-19</w:t>
      </w:r>
      <w:r>
        <w:rPr>
          <w:spacing w:val="-8"/>
        </w:rPr>
        <w:t xml:space="preserve"> </w:t>
      </w:r>
      <w:r>
        <w:t>Pandemic</w:t>
      </w:r>
      <w:r>
        <w:rPr>
          <w:spacing w:val="-8"/>
        </w:rPr>
        <w:t xml:space="preserve"> </w:t>
      </w:r>
      <w:r>
        <w:t>it</w:t>
      </w:r>
      <w:r>
        <w:rPr>
          <w:spacing w:val="-8"/>
        </w:rPr>
        <w:t xml:space="preserve"> </w:t>
      </w:r>
      <w:r>
        <w:t>is</w:t>
      </w:r>
      <w:r>
        <w:rPr>
          <w:spacing w:val="-8"/>
        </w:rPr>
        <w:t xml:space="preserve"> </w:t>
      </w:r>
      <w:r>
        <w:t>anticipated</w:t>
      </w:r>
      <w:r>
        <w:rPr>
          <w:spacing w:val="-8"/>
        </w:rPr>
        <w:t xml:space="preserve"> </w:t>
      </w:r>
      <w:r>
        <w:t>this</w:t>
      </w:r>
      <w:r>
        <w:rPr>
          <w:spacing w:val="-8"/>
        </w:rPr>
        <w:t xml:space="preserve"> </w:t>
      </w:r>
      <w:r>
        <w:t>will</w:t>
      </w:r>
      <w:r>
        <w:rPr>
          <w:spacing w:val="-8"/>
        </w:rPr>
        <w:t xml:space="preserve"> </w:t>
      </w:r>
      <w:r>
        <w:t>return</w:t>
      </w:r>
      <w:r>
        <w:rPr>
          <w:spacing w:val="-8"/>
        </w:rPr>
        <w:t xml:space="preserve"> </w:t>
      </w:r>
      <w:r>
        <w:t>to</w:t>
      </w:r>
      <w:r>
        <w:rPr>
          <w:spacing w:val="-8"/>
        </w:rPr>
        <w:t xml:space="preserve"> </w:t>
      </w:r>
      <w:r>
        <w:t>pre-pandemic</w:t>
      </w:r>
      <w:r>
        <w:rPr>
          <w:spacing w:val="-8"/>
        </w:rPr>
        <w:t xml:space="preserve"> </w:t>
      </w:r>
      <w:r>
        <w:t>levels of spending.</w:t>
      </w:r>
    </w:p>
    <w:p w:rsidR="00A64F7D" w:rsidRDefault="00A64F7D">
      <w:pPr>
        <w:pStyle w:val="BodyText"/>
        <w:spacing w:before="5" w:after="1"/>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£209,605</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£768,204</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£432,908</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£126,5733</w:t>
            </w:r>
          </w:p>
        </w:tc>
      </w:tr>
    </w:tbl>
    <w:p w:rsidR="00A64F7D" w:rsidRDefault="00A64F7D">
      <w:pPr>
        <w:rPr>
          <w:sz w:val="28"/>
        </w:rPr>
        <w:sectPr w:rsidR="00A64F7D">
          <w:pgSz w:w="11910" w:h="16840"/>
          <w:pgMar w:top="1560" w:right="400" w:bottom="280" w:left="400" w:header="720" w:footer="720" w:gutter="0"/>
          <w:cols w:space="720"/>
        </w:sectPr>
      </w:pPr>
    </w:p>
    <w:p w:rsidR="00A64F7D" w:rsidRDefault="00254B47">
      <w:pPr>
        <w:pStyle w:val="Heading2"/>
      </w:pPr>
      <w:r>
        <w:rPr>
          <w:color w:val="004A9B"/>
        </w:rPr>
        <w:lastRenderedPageBreak/>
        <w:t xml:space="preserve">Indicator </w:t>
      </w:r>
      <w:r>
        <w:rPr>
          <w:color w:val="004A9B"/>
          <w:spacing w:val="-5"/>
        </w:rPr>
        <w:t>21</w:t>
      </w:r>
    </w:p>
    <w:p w:rsidR="00A64F7D" w:rsidRDefault="00254B47">
      <w:pPr>
        <w:pStyle w:val="BodyText"/>
        <w:spacing w:before="133"/>
        <w:rPr>
          <w:rFonts w:ascii="FlamaMedium"/>
        </w:rPr>
      </w:pPr>
      <w:r>
        <w:rPr>
          <w:rFonts w:ascii="FlamaMedium"/>
        </w:rPr>
        <w:t>The</w:t>
      </w:r>
      <w:r>
        <w:rPr>
          <w:rFonts w:ascii="FlamaMedium"/>
          <w:spacing w:val="-1"/>
        </w:rPr>
        <w:t xml:space="preserve"> </w:t>
      </w:r>
      <w:r>
        <w:rPr>
          <w:rFonts w:ascii="FlamaMedium"/>
        </w:rPr>
        <w:t>average</w:t>
      </w:r>
      <w:r>
        <w:rPr>
          <w:rFonts w:ascii="FlamaMedium"/>
          <w:spacing w:val="-1"/>
        </w:rPr>
        <w:t xml:space="preserve"> </w:t>
      </w:r>
      <w:r>
        <w:rPr>
          <w:rFonts w:ascii="FlamaMedium"/>
        </w:rPr>
        <w:t>time to</w:t>
      </w:r>
      <w:r>
        <w:rPr>
          <w:rFonts w:ascii="FlamaMedium"/>
          <w:spacing w:val="-1"/>
        </w:rPr>
        <w:t xml:space="preserve"> </w:t>
      </w:r>
      <w:r>
        <w:rPr>
          <w:rFonts w:ascii="FlamaMedium"/>
        </w:rPr>
        <w:t>complete</w:t>
      </w:r>
      <w:r>
        <w:rPr>
          <w:rFonts w:ascii="FlamaMedium"/>
          <w:spacing w:val="-1"/>
        </w:rPr>
        <w:t xml:space="preserve"> </w:t>
      </w:r>
      <w:r>
        <w:rPr>
          <w:rFonts w:ascii="FlamaMedium"/>
        </w:rPr>
        <w:t xml:space="preserve">adaptations </w:t>
      </w:r>
      <w:r>
        <w:rPr>
          <w:rFonts w:ascii="FlamaMedium"/>
          <w:spacing w:val="-2"/>
        </w:rPr>
        <w:t>(days)</w:t>
      </w:r>
    </w:p>
    <w:p w:rsidR="00A64F7D" w:rsidRDefault="00254B47">
      <w:pPr>
        <w:pStyle w:val="BodyText"/>
        <w:spacing w:before="15" w:line="249" w:lineRule="auto"/>
        <w:ind w:right="1349"/>
      </w:pPr>
      <w:r>
        <w:t xml:space="preserve">Adaption and assessment work </w:t>
      </w:r>
      <w:proofErr w:type="gramStart"/>
      <w:r>
        <w:t>was</w:t>
      </w:r>
      <w:proofErr w:type="gramEnd"/>
      <w:r>
        <w:t xml:space="preserve"> significantly affected by the restrictions during the Covid-19</w:t>
      </w:r>
      <w:r>
        <w:rPr>
          <w:spacing w:val="-11"/>
        </w:rPr>
        <w:t xml:space="preserve"> </w:t>
      </w:r>
      <w:r>
        <w:t>pandemic.</w:t>
      </w:r>
      <w:r>
        <w:rPr>
          <w:spacing w:val="-11"/>
        </w:rPr>
        <w:t xml:space="preserve"> </w:t>
      </w:r>
      <w:proofErr w:type="spellStart"/>
      <w:r>
        <w:t>Covid</w:t>
      </w:r>
      <w:proofErr w:type="spellEnd"/>
      <w:r>
        <w:t>-safe</w:t>
      </w:r>
      <w:r>
        <w:rPr>
          <w:spacing w:val="-11"/>
        </w:rPr>
        <w:t xml:space="preserve"> </w:t>
      </w:r>
      <w:r>
        <w:t>working</w:t>
      </w:r>
      <w:r>
        <w:rPr>
          <w:spacing w:val="-11"/>
        </w:rPr>
        <w:t xml:space="preserve"> </w:t>
      </w:r>
      <w:r>
        <w:t>guidance</w:t>
      </w:r>
      <w:r>
        <w:rPr>
          <w:spacing w:val="-11"/>
        </w:rPr>
        <w:t xml:space="preserve"> </w:t>
      </w:r>
      <w:r>
        <w:t>meant</w:t>
      </w:r>
      <w:r>
        <w:rPr>
          <w:spacing w:val="-11"/>
        </w:rPr>
        <w:t xml:space="preserve"> </w:t>
      </w:r>
      <w:r>
        <w:t>that</w:t>
      </w:r>
      <w:r>
        <w:rPr>
          <w:spacing w:val="-11"/>
        </w:rPr>
        <w:t xml:space="preserve"> </w:t>
      </w:r>
      <w:r>
        <w:t>only</w:t>
      </w:r>
      <w:r>
        <w:rPr>
          <w:spacing w:val="-11"/>
        </w:rPr>
        <w:t xml:space="preserve"> </w:t>
      </w:r>
      <w:r>
        <w:t>essential</w:t>
      </w:r>
      <w:r>
        <w:rPr>
          <w:spacing w:val="-11"/>
        </w:rPr>
        <w:t xml:space="preserve"> </w:t>
      </w:r>
      <w:r>
        <w:t>assessments and urgent adaption work to support hospital discharges was carried out during the pandemic. Now that restrictions have been lifted normal service has restarted. We</w:t>
      </w:r>
    </w:p>
    <w:p w:rsidR="00A64F7D" w:rsidRDefault="00254B47">
      <w:pPr>
        <w:pStyle w:val="BodyText"/>
        <w:spacing w:before="4" w:line="249" w:lineRule="auto"/>
        <w:ind w:right="1403"/>
      </w:pPr>
      <w:r>
        <w:t>are carrying out more assessments and completing a higher number of adaptions to properties.</w:t>
      </w:r>
      <w:r>
        <w:rPr>
          <w:spacing w:val="-6"/>
        </w:rPr>
        <w:t xml:space="preserve"> </w:t>
      </w:r>
      <w:r>
        <w:t>As</w:t>
      </w:r>
      <w:r>
        <w:rPr>
          <w:spacing w:val="-6"/>
        </w:rPr>
        <w:t xml:space="preserve"> </w:t>
      </w:r>
      <w:r>
        <w:t>a</w:t>
      </w:r>
      <w:r>
        <w:rPr>
          <w:spacing w:val="-6"/>
        </w:rPr>
        <w:t xml:space="preserve"> </w:t>
      </w:r>
      <w:proofErr w:type="gramStart"/>
      <w:r>
        <w:t>result</w:t>
      </w:r>
      <w:proofErr w:type="gramEnd"/>
      <w:r>
        <w:rPr>
          <w:spacing w:val="-6"/>
        </w:rPr>
        <w:t xml:space="preserve"> </w:t>
      </w:r>
      <w:r>
        <w:t>the</w:t>
      </w:r>
      <w:r>
        <w:rPr>
          <w:spacing w:val="-6"/>
        </w:rPr>
        <w:t xml:space="preserve"> </w:t>
      </w:r>
      <w:r>
        <w:t>average</w:t>
      </w:r>
      <w:r>
        <w:rPr>
          <w:spacing w:val="-6"/>
        </w:rPr>
        <w:t xml:space="preserve"> </w:t>
      </w:r>
      <w:r>
        <w:t>time</w:t>
      </w:r>
      <w:r>
        <w:rPr>
          <w:spacing w:val="-6"/>
        </w:rPr>
        <w:t xml:space="preserve"> </w:t>
      </w:r>
      <w:r>
        <w:t>to</w:t>
      </w:r>
      <w:r>
        <w:rPr>
          <w:spacing w:val="-6"/>
        </w:rPr>
        <w:t xml:space="preserve"> </w:t>
      </w:r>
      <w:r>
        <w:t>complete</w:t>
      </w:r>
      <w:r>
        <w:rPr>
          <w:spacing w:val="-6"/>
        </w:rPr>
        <w:t xml:space="preserve"> </w:t>
      </w:r>
      <w:r>
        <w:t>adaption</w:t>
      </w:r>
      <w:r>
        <w:rPr>
          <w:spacing w:val="-6"/>
        </w:rPr>
        <w:t xml:space="preserve"> </w:t>
      </w:r>
      <w:r>
        <w:t>work</w:t>
      </w:r>
      <w:r>
        <w:rPr>
          <w:spacing w:val="-6"/>
        </w:rPr>
        <w:t xml:space="preserve"> </w:t>
      </w:r>
      <w:r>
        <w:t>has</w:t>
      </w:r>
      <w:r>
        <w:rPr>
          <w:spacing w:val="-6"/>
        </w:rPr>
        <w:t xml:space="preserve"> </w:t>
      </w:r>
      <w:r>
        <w:t>increased</w:t>
      </w:r>
      <w:r>
        <w:rPr>
          <w:spacing w:val="-6"/>
        </w:rPr>
        <w:t xml:space="preserve"> </w:t>
      </w:r>
      <w:r>
        <w:t xml:space="preserve">during </w:t>
      </w:r>
      <w:r>
        <w:rPr>
          <w:spacing w:val="-2"/>
        </w:rPr>
        <w:t>21/22.</w:t>
      </w:r>
    </w:p>
    <w:p w:rsidR="00A64F7D" w:rsidRDefault="00A64F7D">
      <w:pPr>
        <w:pStyle w:val="BodyText"/>
        <w:spacing w:before="6"/>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4"/>
                <w:sz w:val="28"/>
              </w:rPr>
              <w:t>54.3</w:t>
            </w:r>
          </w:p>
        </w:tc>
      </w:tr>
      <w:tr w:rsidR="00A64F7D">
        <w:trPr>
          <w:trHeight w:val="380"/>
        </w:trPr>
        <w:tc>
          <w:tcPr>
            <w:tcW w:w="3628" w:type="dxa"/>
            <w:gridSpan w:val="2"/>
            <w:tcBorders>
              <w:top w:val="single" w:sz="8" w:space="0" w:color="004A9B"/>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4"/>
                <w:sz w:val="28"/>
              </w:rPr>
              <w:t>67.0</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4"/>
                <w:sz w:val="28"/>
              </w:rPr>
              <w:t>62.6</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4"/>
                <w:sz w:val="28"/>
              </w:rPr>
              <w:t>32.0</w:t>
            </w:r>
          </w:p>
        </w:tc>
      </w:tr>
    </w:tbl>
    <w:p w:rsidR="00A64F7D" w:rsidRDefault="00A64F7D">
      <w:pPr>
        <w:pStyle w:val="BodyText"/>
        <w:ind w:left="0"/>
        <w:rPr>
          <w:sz w:val="32"/>
        </w:rPr>
      </w:pPr>
    </w:p>
    <w:p w:rsidR="00A64F7D" w:rsidRDefault="00A64F7D">
      <w:pPr>
        <w:pStyle w:val="BodyText"/>
        <w:ind w:left="0"/>
        <w:rPr>
          <w:sz w:val="32"/>
        </w:rPr>
      </w:pPr>
    </w:p>
    <w:p w:rsidR="00A64F7D" w:rsidRDefault="00254B47">
      <w:pPr>
        <w:pStyle w:val="Heading2"/>
        <w:spacing w:before="217"/>
      </w:pPr>
      <w:r>
        <w:rPr>
          <w:color w:val="004A9B"/>
        </w:rPr>
        <w:t xml:space="preserve">Indicator </w:t>
      </w:r>
      <w:r>
        <w:rPr>
          <w:color w:val="004A9B"/>
          <w:spacing w:val="-5"/>
        </w:rPr>
        <w:t>30</w:t>
      </w:r>
    </w:p>
    <w:p w:rsidR="00A64F7D" w:rsidRDefault="00254B47">
      <w:pPr>
        <w:pStyle w:val="BodyText"/>
        <w:spacing w:before="133"/>
        <w:rPr>
          <w:rFonts w:ascii="FlamaMedium"/>
        </w:rPr>
      </w:pPr>
      <w:r>
        <w:rPr>
          <w:rFonts w:ascii="FlamaMedium"/>
        </w:rPr>
        <w:t>Average</w:t>
      </w:r>
      <w:r>
        <w:rPr>
          <w:rFonts w:ascii="FlamaMedium"/>
          <w:spacing w:val="-5"/>
        </w:rPr>
        <w:t xml:space="preserve"> </w:t>
      </w:r>
      <w:r>
        <w:rPr>
          <w:rFonts w:ascii="FlamaMedium"/>
        </w:rPr>
        <w:t>time</w:t>
      </w:r>
      <w:r>
        <w:rPr>
          <w:rFonts w:ascii="FlamaMedium"/>
          <w:spacing w:val="-4"/>
        </w:rPr>
        <w:t xml:space="preserve"> </w:t>
      </w:r>
      <w:r>
        <w:rPr>
          <w:rFonts w:ascii="FlamaMedium"/>
        </w:rPr>
        <w:t>to</w:t>
      </w:r>
      <w:r>
        <w:rPr>
          <w:rFonts w:ascii="FlamaMedium"/>
          <w:spacing w:val="-4"/>
        </w:rPr>
        <w:t xml:space="preserve"> </w:t>
      </w:r>
      <w:r>
        <w:rPr>
          <w:rFonts w:ascii="FlamaMedium"/>
        </w:rPr>
        <w:t>re-let</w:t>
      </w:r>
      <w:r>
        <w:rPr>
          <w:rFonts w:ascii="FlamaMedium"/>
          <w:spacing w:val="-4"/>
        </w:rPr>
        <w:t xml:space="preserve"> </w:t>
      </w:r>
      <w:r>
        <w:rPr>
          <w:rFonts w:ascii="FlamaMedium"/>
          <w:spacing w:val="-2"/>
        </w:rPr>
        <w:t>properties</w:t>
      </w:r>
    </w:p>
    <w:p w:rsidR="00A64F7D" w:rsidRDefault="00254B47">
      <w:pPr>
        <w:pStyle w:val="BodyText"/>
        <w:spacing w:before="15" w:line="249" w:lineRule="auto"/>
        <w:ind w:right="1448"/>
      </w:pPr>
      <w:r>
        <w:t>Restrictions</w:t>
      </w:r>
      <w:r>
        <w:rPr>
          <w:spacing w:val="-12"/>
        </w:rPr>
        <w:t xml:space="preserve"> </w:t>
      </w:r>
      <w:r>
        <w:t>put</w:t>
      </w:r>
      <w:r>
        <w:rPr>
          <w:spacing w:val="-12"/>
        </w:rPr>
        <w:t xml:space="preserve"> </w:t>
      </w:r>
      <w:r>
        <w:t>in</w:t>
      </w:r>
      <w:r>
        <w:rPr>
          <w:spacing w:val="-12"/>
        </w:rPr>
        <w:t xml:space="preserve"> </w:t>
      </w:r>
      <w:r>
        <w:t>place</w:t>
      </w:r>
      <w:r>
        <w:rPr>
          <w:spacing w:val="-12"/>
        </w:rPr>
        <w:t xml:space="preserve"> </w:t>
      </w:r>
      <w:r>
        <w:t>during</w:t>
      </w:r>
      <w:r>
        <w:rPr>
          <w:spacing w:val="-12"/>
        </w:rPr>
        <w:t xml:space="preserve"> </w:t>
      </w:r>
      <w:r>
        <w:t>the</w:t>
      </w:r>
      <w:r>
        <w:rPr>
          <w:spacing w:val="-12"/>
        </w:rPr>
        <w:t xml:space="preserve"> </w:t>
      </w:r>
      <w:proofErr w:type="spellStart"/>
      <w:r>
        <w:t>covid</w:t>
      </w:r>
      <w:proofErr w:type="spellEnd"/>
      <w:r>
        <w:rPr>
          <w:spacing w:val="-12"/>
        </w:rPr>
        <w:t xml:space="preserve"> </w:t>
      </w:r>
      <w:r>
        <w:t>pandemic</w:t>
      </w:r>
      <w:r>
        <w:rPr>
          <w:spacing w:val="-12"/>
        </w:rPr>
        <w:t xml:space="preserve"> </w:t>
      </w:r>
      <w:r>
        <w:t>affected</w:t>
      </w:r>
      <w:r>
        <w:rPr>
          <w:spacing w:val="-12"/>
        </w:rPr>
        <w:t xml:space="preserve"> </w:t>
      </w:r>
      <w:r>
        <w:t>how</w:t>
      </w:r>
      <w:r>
        <w:rPr>
          <w:spacing w:val="-12"/>
        </w:rPr>
        <w:t xml:space="preserve"> </w:t>
      </w:r>
      <w:r>
        <w:t>quickly</w:t>
      </w:r>
      <w:r>
        <w:rPr>
          <w:spacing w:val="-12"/>
        </w:rPr>
        <w:t xml:space="preserve"> </w:t>
      </w:r>
      <w:r>
        <w:t>we</w:t>
      </w:r>
      <w:r>
        <w:rPr>
          <w:spacing w:val="-12"/>
        </w:rPr>
        <w:t xml:space="preserve"> </w:t>
      </w:r>
      <w:r>
        <w:t>were</w:t>
      </w:r>
      <w:r>
        <w:rPr>
          <w:spacing w:val="-12"/>
        </w:rPr>
        <w:t xml:space="preserve"> </w:t>
      </w:r>
      <w:r>
        <w:t>able to re-let properties, as this restricted the number of trades undertaking work within</w:t>
      </w:r>
    </w:p>
    <w:p w:rsidR="00A64F7D" w:rsidRDefault="00254B47">
      <w:pPr>
        <w:pStyle w:val="BodyText"/>
        <w:spacing w:before="2" w:line="249" w:lineRule="auto"/>
        <w:ind w:right="1403"/>
      </w:pPr>
      <w:r>
        <w:t>a</w:t>
      </w:r>
      <w:r>
        <w:rPr>
          <w:spacing w:val="-5"/>
        </w:rPr>
        <w:t xml:space="preserve"> </w:t>
      </w:r>
      <w:r>
        <w:t>property</w:t>
      </w:r>
      <w:r>
        <w:rPr>
          <w:spacing w:val="-5"/>
        </w:rPr>
        <w:t xml:space="preserve"> </w:t>
      </w:r>
      <w:r>
        <w:t>at</w:t>
      </w:r>
      <w:r>
        <w:rPr>
          <w:spacing w:val="-5"/>
        </w:rPr>
        <w:t xml:space="preserve"> </w:t>
      </w:r>
      <w:r>
        <w:t>the</w:t>
      </w:r>
      <w:r>
        <w:rPr>
          <w:spacing w:val="-5"/>
        </w:rPr>
        <w:t xml:space="preserve"> </w:t>
      </w:r>
      <w:r>
        <w:t>same</w:t>
      </w:r>
      <w:r>
        <w:rPr>
          <w:spacing w:val="-5"/>
        </w:rPr>
        <w:t xml:space="preserve"> </w:t>
      </w:r>
      <w:r>
        <w:t>time.</w:t>
      </w:r>
      <w:r>
        <w:rPr>
          <w:spacing w:val="-5"/>
        </w:rPr>
        <w:t xml:space="preserve"> </w:t>
      </w:r>
      <w:r>
        <w:t>This</w:t>
      </w:r>
      <w:r>
        <w:rPr>
          <w:spacing w:val="-5"/>
        </w:rPr>
        <w:t xml:space="preserve"> </w:t>
      </w:r>
      <w:r>
        <w:t>resulted</w:t>
      </w:r>
      <w:r>
        <w:rPr>
          <w:spacing w:val="-5"/>
        </w:rPr>
        <w:t xml:space="preserve"> </w:t>
      </w:r>
      <w:r>
        <w:t>in</w:t>
      </w:r>
      <w:r>
        <w:rPr>
          <w:spacing w:val="-5"/>
        </w:rPr>
        <w:t xml:space="preserve"> </w:t>
      </w:r>
      <w:r>
        <w:t>a</w:t>
      </w:r>
      <w:r>
        <w:rPr>
          <w:spacing w:val="-5"/>
        </w:rPr>
        <w:t xml:space="preserve"> </w:t>
      </w:r>
      <w:r>
        <w:t>longer</w:t>
      </w:r>
      <w:r>
        <w:rPr>
          <w:spacing w:val="-5"/>
        </w:rPr>
        <w:t xml:space="preserve"> </w:t>
      </w:r>
      <w:r>
        <w:t>void</w:t>
      </w:r>
      <w:r>
        <w:rPr>
          <w:spacing w:val="-5"/>
        </w:rPr>
        <w:t xml:space="preserve"> </w:t>
      </w:r>
      <w:r>
        <w:t>turn-over</w:t>
      </w:r>
      <w:r>
        <w:rPr>
          <w:spacing w:val="-5"/>
        </w:rPr>
        <w:t xml:space="preserve"> </w:t>
      </w:r>
      <w:r>
        <w:t>and</w:t>
      </w:r>
      <w:r>
        <w:rPr>
          <w:spacing w:val="-5"/>
        </w:rPr>
        <w:t xml:space="preserve"> </w:t>
      </w:r>
      <w:r>
        <w:t>backlog</w:t>
      </w:r>
      <w:r>
        <w:rPr>
          <w:spacing w:val="-5"/>
        </w:rPr>
        <w:t xml:space="preserve"> </w:t>
      </w:r>
      <w:r>
        <w:t>of properties</w:t>
      </w:r>
      <w:r>
        <w:rPr>
          <w:spacing w:val="-7"/>
        </w:rPr>
        <w:t xml:space="preserve"> </w:t>
      </w:r>
      <w:r>
        <w:t>that</w:t>
      </w:r>
      <w:r>
        <w:rPr>
          <w:spacing w:val="-7"/>
        </w:rPr>
        <w:t xml:space="preserve"> </w:t>
      </w:r>
      <w:r>
        <w:t>required</w:t>
      </w:r>
      <w:r>
        <w:rPr>
          <w:spacing w:val="-7"/>
        </w:rPr>
        <w:t xml:space="preserve"> </w:t>
      </w:r>
      <w:r>
        <w:t>work.</w:t>
      </w:r>
      <w:r>
        <w:rPr>
          <w:spacing w:val="-7"/>
        </w:rPr>
        <w:t xml:space="preserve"> </w:t>
      </w:r>
      <w:r>
        <w:t>We</w:t>
      </w:r>
      <w:r>
        <w:rPr>
          <w:spacing w:val="-7"/>
        </w:rPr>
        <w:t xml:space="preserve"> </w:t>
      </w:r>
      <w:r>
        <w:t>have</w:t>
      </w:r>
      <w:r>
        <w:rPr>
          <w:spacing w:val="-7"/>
        </w:rPr>
        <w:t xml:space="preserve"> </w:t>
      </w:r>
      <w:r>
        <w:t>employed</w:t>
      </w:r>
      <w:r>
        <w:rPr>
          <w:spacing w:val="-7"/>
        </w:rPr>
        <w:t xml:space="preserve"> </w:t>
      </w:r>
      <w:r>
        <w:t>additional</w:t>
      </w:r>
      <w:r>
        <w:rPr>
          <w:spacing w:val="-7"/>
        </w:rPr>
        <w:t xml:space="preserve"> </w:t>
      </w:r>
      <w:r>
        <w:t>resources</w:t>
      </w:r>
      <w:r>
        <w:rPr>
          <w:spacing w:val="-7"/>
        </w:rPr>
        <w:t xml:space="preserve"> </w:t>
      </w:r>
      <w:r>
        <w:t>to</w:t>
      </w:r>
      <w:r>
        <w:rPr>
          <w:spacing w:val="-7"/>
        </w:rPr>
        <w:t xml:space="preserve"> </w:t>
      </w:r>
      <w:r>
        <w:t>tackle</w:t>
      </w:r>
      <w:r>
        <w:rPr>
          <w:spacing w:val="-7"/>
        </w:rPr>
        <w:t xml:space="preserve"> </w:t>
      </w:r>
      <w:r>
        <w:t xml:space="preserve">the backlog and longer void turnover. We continue to monitor voids so that they are </w:t>
      </w:r>
      <w:proofErr w:type="spellStart"/>
      <w:r>
        <w:t>prioritised</w:t>
      </w:r>
      <w:proofErr w:type="spellEnd"/>
      <w:r>
        <w:t xml:space="preserve"> for those who are in greatest need and have implemented processes to improve </w:t>
      </w:r>
      <w:proofErr w:type="spellStart"/>
      <w:r>
        <w:t>relet</w:t>
      </w:r>
      <w:proofErr w:type="spellEnd"/>
      <w:r>
        <w:t xml:space="preserve"> timescales and </w:t>
      </w:r>
      <w:proofErr w:type="spellStart"/>
      <w:r>
        <w:t>minimise</w:t>
      </w:r>
      <w:proofErr w:type="spellEnd"/>
      <w:r>
        <w:t xml:space="preserve"> rent loss.</w:t>
      </w:r>
    </w:p>
    <w:p w:rsidR="00A64F7D" w:rsidRDefault="00A64F7D">
      <w:pPr>
        <w:pStyle w:val="BodyText"/>
        <w:spacing w:before="8"/>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4"/>
                <w:sz w:val="28"/>
              </w:rPr>
              <w:t>51.6</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4"/>
                <w:sz w:val="28"/>
              </w:rPr>
              <w:t>77.0</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4"/>
                <w:sz w:val="28"/>
              </w:rPr>
              <w:t>66.8</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4"/>
                <w:sz w:val="28"/>
              </w:rPr>
              <w:t>41.2</w:t>
            </w:r>
          </w:p>
        </w:tc>
      </w:tr>
    </w:tbl>
    <w:p w:rsidR="00A64F7D" w:rsidRDefault="00A64F7D">
      <w:pPr>
        <w:rPr>
          <w:sz w:val="28"/>
        </w:rPr>
        <w:sectPr w:rsidR="00A64F7D">
          <w:pgSz w:w="11910" w:h="16840"/>
          <w:pgMar w:top="1560" w:right="400" w:bottom="280" w:left="400" w:header="720" w:footer="720" w:gutter="0"/>
          <w:cols w:space="720"/>
        </w:sectPr>
      </w:pPr>
    </w:p>
    <w:p w:rsidR="00A64F7D" w:rsidRDefault="00254B47">
      <w:pPr>
        <w:pStyle w:val="Heading1"/>
        <w:spacing w:line="247" w:lineRule="auto"/>
        <w:ind w:right="2199"/>
      </w:pPr>
      <w:r>
        <w:rPr>
          <w:color w:val="004A9B"/>
        </w:rPr>
        <w:lastRenderedPageBreak/>
        <w:t>Getting</w:t>
      </w:r>
      <w:r>
        <w:rPr>
          <w:color w:val="004A9B"/>
          <w:spacing w:val="-16"/>
        </w:rPr>
        <w:t xml:space="preserve"> </w:t>
      </w:r>
      <w:r>
        <w:rPr>
          <w:color w:val="004A9B"/>
        </w:rPr>
        <w:t>Good</w:t>
      </w:r>
      <w:r>
        <w:rPr>
          <w:color w:val="004A9B"/>
          <w:spacing w:val="-16"/>
        </w:rPr>
        <w:t xml:space="preserve"> </w:t>
      </w:r>
      <w:r>
        <w:rPr>
          <w:color w:val="004A9B"/>
        </w:rPr>
        <w:t>Value</w:t>
      </w:r>
      <w:r>
        <w:rPr>
          <w:color w:val="004A9B"/>
          <w:spacing w:val="-16"/>
        </w:rPr>
        <w:t xml:space="preserve"> </w:t>
      </w:r>
      <w:proofErr w:type="gramStart"/>
      <w:r>
        <w:rPr>
          <w:color w:val="004A9B"/>
        </w:rPr>
        <w:t>From</w:t>
      </w:r>
      <w:proofErr w:type="gramEnd"/>
      <w:r>
        <w:rPr>
          <w:color w:val="004A9B"/>
          <w:spacing w:val="-16"/>
        </w:rPr>
        <w:t xml:space="preserve"> </w:t>
      </w:r>
      <w:r>
        <w:rPr>
          <w:color w:val="004A9B"/>
        </w:rPr>
        <w:t>Rents</w:t>
      </w:r>
      <w:r>
        <w:rPr>
          <w:color w:val="004A9B"/>
          <w:spacing w:val="-16"/>
        </w:rPr>
        <w:t xml:space="preserve"> </w:t>
      </w:r>
      <w:r>
        <w:rPr>
          <w:color w:val="004A9B"/>
        </w:rPr>
        <w:t>And Service Charges</w:t>
      </w:r>
    </w:p>
    <w:p w:rsidR="00A64F7D" w:rsidRDefault="00A64F7D">
      <w:pPr>
        <w:pStyle w:val="BodyText"/>
        <w:ind w:left="0"/>
        <w:rPr>
          <w:rFonts w:ascii="FlamaLight"/>
          <w:sz w:val="54"/>
        </w:rPr>
      </w:pPr>
    </w:p>
    <w:p w:rsidR="00A64F7D" w:rsidRDefault="00254B47">
      <w:pPr>
        <w:pStyle w:val="Heading2"/>
        <w:spacing w:before="450"/>
      </w:pPr>
      <w:r>
        <w:rPr>
          <w:color w:val="004A9B"/>
        </w:rPr>
        <w:t xml:space="preserve">Indicator </w:t>
      </w:r>
      <w:r>
        <w:rPr>
          <w:color w:val="004A9B"/>
          <w:spacing w:val="-5"/>
        </w:rPr>
        <w:t>26</w:t>
      </w:r>
    </w:p>
    <w:p w:rsidR="00A64F7D" w:rsidRDefault="00254B47">
      <w:pPr>
        <w:pStyle w:val="BodyText"/>
        <w:spacing w:before="132"/>
        <w:rPr>
          <w:rFonts w:ascii="FlamaMedium"/>
        </w:rPr>
      </w:pPr>
      <w:r>
        <w:rPr>
          <w:rFonts w:ascii="FlamaMedium"/>
        </w:rPr>
        <w:t>Rent collected as</w:t>
      </w:r>
      <w:r>
        <w:rPr>
          <w:rFonts w:ascii="FlamaMedium"/>
          <w:spacing w:val="1"/>
        </w:rPr>
        <w:t xml:space="preserve"> </w:t>
      </w:r>
      <w:r>
        <w:rPr>
          <w:rFonts w:ascii="FlamaMedium"/>
        </w:rPr>
        <w:t>percentage of total</w:t>
      </w:r>
      <w:r>
        <w:rPr>
          <w:rFonts w:ascii="FlamaMedium"/>
          <w:spacing w:val="1"/>
        </w:rPr>
        <w:t xml:space="preserve"> </w:t>
      </w:r>
      <w:r>
        <w:rPr>
          <w:rFonts w:ascii="FlamaMedium"/>
        </w:rPr>
        <w:t>rent due in</w:t>
      </w:r>
      <w:r>
        <w:rPr>
          <w:rFonts w:ascii="FlamaMedium"/>
          <w:spacing w:val="1"/>
        </w:rPr>
        <w:t xml:space="preserve"> </w:t>
      </w:r>
      <w:r>
        <w:rPr>
          <w:rFonts w:ascii="FlamaMedium"/>
        </w:rPr>
        <w:t>the reporting</w:t>
      </w:r>
      <w:r>
        <w:rPr>
          <w:rFonts w:ascii="FlamaMedium"/>
          <w:spacing w:val="1"/>
        </w:rPr>
        <w:t xml:space="preserve"> </w:t>
      </w:r>
      <w:r>
        <w:rPr>
          <w:rFonts w:ascii="FlamaMedium"/>
          <w:spacing w:val="-4"/>
        </w:rPr>
        <w:t>year</w:t>
      </w:r>
    </w:p>
    <w:p w:rsidR="00A64F7D" w:rsidRDefault="00254B47">
      <w:pPr>
        <w:pStyle w:val="BodyText"/>
        <w:spacing w:before="16" w:line="249" w:lineRule="auto"/>
        <w:ind w:right="1218"/>
      </w:pPr>
      <w:r>
        <w:t>During 2020/21 there was a national downturn in social landlord rent collection which has continued into 21/22. Our performance reflects this national downturn and is mostly caused by the restrictions which were put in place to halt the normal recovery process.</w:t>
      </w:r>
    </w:p>
    <w:p w:rsidR="00A64F7D" w:rsidRDefault="00254B47">
      <w:pPr>
        <w:pStyle w:val="BodyText"/>
        <w:spacing w:before="3" w:line="249" w:lineRule="auto"/>
        <w:ind w:right="1403"/>
      </w:pPr>
      <w:r>
        <w:t>We</w:t>
      </w:r>
      <w:r>
        <w:rPr>
          <w:spacing w:val="-5"/>
        </w:rPr>
        <w:t xml:space="preserve"> </w:t>
      </w:r>
      <w:r>
        <w:t>continue</w:t>
      </w:r>
      <w:r>
        <w:rPr>
          <w:spacing w:val="-5"/>
        </w:rPr>
        <w:t xml:space="preserve"> </w:t>
      </w:r>
      <w:r>
        <w:t>to</w:t>
      </w:r>
      <w:r>
        <w:rPr>
          <w:spacing w:val="-5"/>
        </w:rPr>
        <w:t xml:space="preserve"> </w:t>
      </w:r>
      <w:r>
        <w:t>monitor</w:t>
      </w:r>
      <w:r>
        <w:rPr>
          <w:spacing w:val="-5"/>
        </w:rPr>
        <w:t xml:space="preserve"> </w:t>
      </w:r>
      <w:r>
        <w:t>our</w:t>
      </w:r>
      <w:r>
        <w:rPr>
          <w:spacing w:val="-5"/>
        </w:rPr>
        <w:t xml:space="preserve"> </w:t>
      </w:r>
      <w:r>
        <w:t>rental</w:t>
      </w:r>
      <w:r>
        <w:rPr>
          <w:spacing w:val="-5"/>
        </w:rPr>
        <w:t xml:space="preserve"> </w:t>
      </w:r>
      <w:r>
        <w:t>collection</w:t>
      </w:r>
      <w:r>
        <w:rPr>
          <w:spacing w:val="-5"/>
        </w:rPr>
        <w:t xml:space="preserve"> </w:t>
      </w:r>
      <w:r>
        <w:t>levels</w:t>
      </w:r>
      <w:r>
        <w:rPr>
          <w:spacing w:val="-5"/>
        </w:rPr>
        <w:t xml:space="preserve"> </w:t>
      </w:r>
      <w:r>
        <w:t>and</w:t>
      </w:r>
      <w:r>
        <w:rPr>
          <w:spacing w:val="-5"/>
        </w:rPr>
        <w:t xml:space="preserve"> </w:t>
      </w:r>
      <w:r>
        <w:t>expect</w:t>
      </w:r>
      <w:r>
        <w:rPr>
          <w:spacing w:val="-5"/>
        </w:rPr>
        <w:t xml:space="preserve"> </w:t>
      </w:r>
      <w:r>
        <w:t>this</w:t>
      </w:r>
      <w:r>
        <w:rPr>
          <w:spacing w:val="-5"/>
        </w:rPr>
        <w:t xml:space="preserve"> </w:t>
      </w:r>
      <w:r>
        <w:t>position</w:t>
      </w:r>
      <w:r>
        <w:rPr>
          <w:spacing w:val="-5"/>
        </w:rPr>
        <w:t xml:space="preserve"> </w:t>
      </w:r>
      <w:r>
        <w:t>to</w:t>
      </w:r>
      <w:r>
        <w:rPr>
          <w:spacing w:val="-5"/>
        </w:rPr>
        <w:t xml:space="preserve"> </w:t>
      </w:r>
      <w:r>
        <w:t xml:space="preserve">improve over the coming year. Reducing rent arrears is a priority for our Housing Officers and they regularly engage with tenants to provide support and assistance to reduce arrears and </w:t>
      </w:r>
      <w:proofErr w:type="spellStart"/>
      <w:r>
        <w:t>maximise</w:t>
      </w:r>
      <w:proofErr w:type="spellEnd"/>
      <w:r>
        <w:t xml:space="preserve"> household income.</w:t>
      </w:r>
    </w:p>
    <w:p w:rsidR="00A64F7D" w:rsidRDefault="00A64F7D">
      <w:pPr>
        <w:pStyle w:val="BodyText"/>
        <w:spacing w:before="6"/>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4"/>
                <w:sz w:val="28"/>
              </w:rPr>
              <w:t>99.3%</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98.19%</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97.15%</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100.10%</w:t>
            </w:r>
          </w:p>
        </w:tc>
      </w:tr>
    </w:tbl>
    <w:p w:rsidR="00A64F7D" w:rsidRDefault="00A64F7D">
      <w:pPr>
        <w:pStyle w:val="BodyText"/>
        <w:ind w:left="0"/>
        <w:rPr>
          <w:sz w:val="32"/>
        </w:rPr>
      </w:pPr>
    </w:p>
    <w:p w:rsidR="00A64F7D" w:rsidRDefault="00A64F7D">
      <w:pPr>
        <w:pStyle w:val="BodyText"/>
        <w:ind w:left="0"/>
        <w:rPr>
          <w:sz w:val="32"/>
        </w:rPr>
      </w:pPr>
    </w:p>
    <w:p w:rsidR="00A64F7D" w:rsidRDefault="00254B47">
      <w:pPr>
        <w:pStyle w:val="Heading2"/>
        <w:spacing w:before="217"/>
      </w:pPr>
      <w:r>
        <w:rPr>
          <w:color w:val="004A9B"/>
        </w:rPr>
        <w:t xml:space="preserve">Indicator </w:t>
      </w:r>
      <w:r>
        <w:rPr>
          <w:color w:val="004A9B"/>
          <w:spacing w:val="-5"/>
        </w:rPr>
        <w:t>18</w:t>
      </w:r>
    </w:p>
    <w:p w:rsidR="00A64F7D" w:rsidRDefault="00254B47">
      <w:pPr>
        <w:pStyle w:val="BodyText"/>
        <w:spacing w:before="133" w:line="252" w:lineRule="auto"/>
        <w:ind w:right="2002"/>
        <w:jc w:val="both"/>
      </w:pPr>
      <w:r>
        <w:rPr>
          <w:rFonts w:ascii="FlamaMedium"/>
        </w:rPr>
        <w:t>Percentage</w:t>
      </w:r>
      <w:r>
        <w:rPr>
          <w:rFonts w:ascii="FlamaMedium"/>
          <w:spacing w:val="-2"/>
        </w:rPr>
        <w:t xml:space="preserve"> </w:t>
      </w:r>
      <w:r>
        <w:rPr>
          <w:rFonts w:ascii="FlamaMedium"/>
        </w:rPr>
        <w:t>of</w:t>
      </w:r>
      <w:r>
        <w:rPr>
          <w:rFonts w:ascii="FlamaMedium"/>
          <w:spacing w:val="-2"/>
        </w:rPr>
        <w:t xml:space="preserve"> </w:t>
      </w:r>
      <w:r>
        <w:rPr>
          <w:rFonts w:ascii="FlamaMedium"/>
        </w:rPr>
        <w:t>rent</w:t>
      </w:r>
      <w:r>
        <w:rPr>
          <w:rFonts w:ascii="FlamaMedium"/>
          <w:spacing w:val="-2"/>
        </w:rPr>
        <w:t xml:space="preserve"> </w:t>
      </w:r>
      <w:r>
        <w:rPr>
          <w:rFonts w:ascii="FlamaMedium"/>
        </w:rPr>
        <w:t>lost</w:t>
      </w:r>
      <w:r>
        <w:rPr>
          <w:rFonts w:ascii="FlamaMedium"/>
          <w:spacing w:val="-2"/>
        </w:rPr>
        <w:t xml:space="preserve"> </w:t>
      </w:r>
      <w:r>
        <w:rPr>
          <w:rFonts w:ascii="FlamaMedium"/>
        </w:rPr>
        <w:t>through</w:t>
      </w:r>
      <w:r>
        <w:rPr>
          <w:rFonts w:ascii="FlamaMedium"/>
          <w:spacing w:val="-2"/>
        </w:rPr>
        <w:t xml:space="preserve"> </w:t>
      </w:r>
      <w:r>
        <w:rPr>
          <w:rFonts w:ascii="FlamaMedium"/>
        </w:rPr>
        <w:t>homes</w:t>
      </w:r>
      <w:r>
        <w:rPr>
          <w:rFonts w:ascii="FlamaMedium"/>
          <w:spacing w:val="-2"/>
        </w:rPr>
        <w:t xml:space="preserve"> </w:t>
      </w:r>
      <w:r>
        <w:rPr>
          <w:rFonts w:ascii="FlamaMedium"/>
        </w:rPr>
        <w:t>being</w:t>
      </w:r>
      <w:r>
        <w:rPr>
          <w:rFonts w:ascii="FlamaMedium"/>
          <w:spacing w:val="-2"/>
        </w:rPr>
        <w:t xml:space="preserve"> </w:t>
      </w:r>
      <w:r>
        <w:rPr>
          <w:rFonts w:ascii="FlamaMedium"/>
        </w:rPr>
        <w:t>empty</w:t>
      </w:r>
      <w:r>
        <w:rPr>
          <w:rFonts w:ascii="FlamaMedium"/>
          <w:spacing w:val="-2"/>
        </w:rPr>
        <w:t xml:space="preserve"> </w:t>
      </w:r>
      <w:r>
        <w:rPr>
          <w:rFonts w:ascii="FlamaMedium"/>
        </w:rPr>
        <w:t>during</w:t>
      </w:r>
      <w:r>
        <w:rPr>
          <w:rFonts w:ascii="FlamaMedium"/>
          <w:spacing w:val="-2"/>
        </w:rPr>
        <w:t xml:space="preserve"> </w:t>
      </w:r>
      <w:r>
        <w:rPr>
          <w:rFonts w:ascii="FlamaMedium"/>
        </w:rPr>
        <w:t>the</w:t>
      </w:r>
      <w:r>
        <w:rPr>
          <w:rFonts w:ascii="FlamaMedium"/>
          <w:spacing w:val="-2"/>
        </w:rPr>
        <w:t xml:space="preserve"> </w:t>
      </w:r>
      <w:r>
        <w:rPr>
          <w:rFonts w:ascii="FlamaMedium"/>
        </w:rPr>
        <w:t>last</w:t>
      </w:r>
      <w:r>
        <w:rPr>
          <w:rFonts w:ascii="FlamaMedium"/>
          <w:spacing w:val="-2"/>
        </w:rPr>
        <w:t xml:space="preserve"> </w:t>
      </w:r>
      <w:r>
        <w:rPr>
          <w:rFonts w:ascii="FlamaMedium"/>
        </w:rPr>
        <w:t xml:space="preserve">year </w:t>
      </w:r>
      <w:r>
        <w:t>Increased</w:t>
      </w:r>
      <w:r>
        <w:rPr>
          <w:spacing w:val="-7"/>
        </w:rPr>
        <w:t xml:space="preserve"> </w:t>
      </w:r>
      <w:r>
        <w:t>rent</w:t>
      </w:r>
      <w:r>
        <w:rPr>
          <w:spacing w:val="-7"/>
        </w:rPr>
        <w:t xml:space="preserve"> </w:t>
      </w:r>
      <w:r>
        <w:t>loss</w:t>
      </w:r>
      <w:r>
        <w:rPr>
          <w:spacing w:val="-7"/>
        </w:rPr>
        <w:t xml:space="preserve"> </w:t>
      </w:r>
      <w:r>
        <w:t>through</w:t>
      </w:r>
      <w:r>
        <w:rPr>
          <w:spacing w:val="-7"/>
        </w:rPr>
        <w:t xml:space="preserve"> </w:t>
      </w:r>
      <w:r>
        <w:t>homes</w:t>
      </w:r>
      <w:r>
        <w:rPr>
          <w:spacing w:val="-7"/>
        </w:rPr>
        <w:t xml:space="preserve"> </w:t>
      </w:r>
      <w:r>
        <w:t>being</w:t>
      </w:r>
      <w:r>
        <w:rPr>
          <w:spacing w:val="-7"/>
        </w:rPr>
        <w:t xml:space="preserve"> </w:t>
      </w:r>
      <w:r>
        <w:t>empty</w:t>
      </w:r>
      <w:r>
        <w:rPr>
          <w:spacing w:val="-7"/>
        </w:rPr>
        <w:t xml:space="preserve"> </w:t>
      </w:r>
      <w:r>
        <w:t>reflects</w:t>
      </w:r>
      <w:r>
        <w:rPr>
          <w:spacing w:val="-7"/>
        </w:rPr>
        <w:t xml:space="preserve"> </w:t>
      </w:r>
      <w:r>
        <w:t>the</w:t>
      </w:r>
      <w:r>
        <w:rPr>
          <w:spacing w:val="-7"/>
        </w:rPr>
        <w:t xml:space="preserve"> </w:t>
      </w:r>
      <w:r>
        <w:t>average</w:t>
      </w:r>
      <w:r>
        <w:rPr>
          <w:spacing w:val="-7"/>
        </w:rPr>
        <w:t xml:space="preserve"> </w:t>
      </w:r>
      <w:r>
        <w:t>times</w:t>
      </w:r>
      <w:r>
        <w:rPr>
          <w:spacing w:val="-7"/>
        </w:rPr>
        <w:t xml:space="preserve"> </w:t>
      </w:r>
      <w:r>
        <w:t>to</w:t>
      </w:r>
      <w:r>
        <w:rPr>
          <w:spacing w:val="-7"/>
        </w:rPr>
        <w:t xml:space="preserve"> </w:t>
      </w:r>
      <w:r>
        <w:t>re-let properties increasing as a direct result of the Covid-19 pandemic.</w:t>
      </w:r>
    </w:p>
    <w:p w:rsidR="00A64F7D" w:rsidRDefault="00A64F7D">
      <w:pPr>
        <w:pStyle w:val="BodyText"/>
        <w:spacing w:before="2"/>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4"/>
                <w:sz w:val="28"/>
              </w:rPr>
              <w:t>1.4%</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4"/>
                <w:sz w:val="28"/>
              </w:rPr>
              <w:t>2.26%</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1.58%</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1.31%</w:t>
            </w:r>
          </w:p>
        </w:tc>
      </w:tr>
    </w:tbl>
    <w:p w:rsidR="00A64F7D" w:rsidRDefault="00A64F7D">
      <w:pPr>
        <w:rPr>
          <w:sz w:val="28"/>
        </w:rPr>
        <w:sectPr w:rsidR="00A64F7D">
          <w:pgSz w:w="11910" w:h="16840"/>
          <w:pgMar w:top="1540" w:right="400" w:bottom="280" w:left="400" w:header="720" w:footer="720" w:gutter="0"/>
          <w:cols w:space="720"/>
        </w:sectPr>
      </w:pPr>
    </w:p>
    <w:p w:rsidR="00A64F7D" w:rsidRDefault="00254B47">
      <w:pPr>
        <w:pStyle w:val="Heading2"/>
      </w:pPr>
      <w:r>
        <w:rPr>
          <w:color w:val="004A9B"/>
        </w:rPr>
        <w:lastRenderedPageBreak/>
        <w:t xml:space="preserve">Indicator </w:t>
      </w:r>
      <w:r>
        <w:rPr>
          <w:color w:val="004A9B"/>
          <w:spacing w:val="-5"/>
        </w:rPr>
        <w:t>25</w:t>
      </w:r>
    </w:p>
    <w:p w:rsidR="00A64F7D" w:rsidRDefault="00254B47">
      <w:pPr>
        <w:pStyle w:val="BodyText"/>
        <w:spacing w:before="133" w:line="273" w:lineRule="auto"/>
        <w:ind w:right="1403"/>
        <w:rPr>
          <w:rFonts w:ascii="FlamaMedium"/>
        </w:rPr>
      </w:pPr>
      <w:r>
        <w:rPr>
          <w:rFonts w:ascii="FlamaMedium"/>
        </w:rPr>
        <w:t>Percentage</w:t>
      </w:r>
      <w:r>
        <w:rPr>
          <w:rFonts w:ascii="FlamaMedium"/>
          <w:spacing w:val="-3"/>
        </w:rPr>
        <w:t xml:space="preserve"> </w:t>
      </w:r>
      <w:r>
        <w:rPr>
          <w:rFonts w:ascii="FlamaMedium"/>
        </w:rPr>
        <w:t>of</w:t>
      </w:r>
      <w:r>
        <w:rPr>
          <w:rFonts w:ascii="FlamaMedium"/>
          <w:spacing w:val="-3"/>
        </w:rPr>
        <w:t xml:space="preserve"> </w:t>
      </w:r>
      <w:r>
        <w:rPr>
          <w:rFonts w:ascii="FlamaMedium"/>
        </w:rPr>
        <w:t>tenants</w:t>
      </w:r>
      <w:r>
        <w:rPr>
          <w:rFonts w:ascii="FlamaMedium"/>
          <w:spacing w:val="-3"/>
        </w:rPr>
        <w:t xml:space="preserve"> </w:t>
      </w:r>
      <w:r>
        <w:rPr>
          <w:rFonts w:ascii="FlamaMedium"/>
        </w:rPr>
        <w:t>who</w:t>
      </w:r>
      <w:r>
        <w:rPr>
          <w:rFonts w:ascii="FlamaMedium"/>
          <w:spacing w:val="-3"/>
        </w:rPr>
        <w:t xml:space="preserve"> </w:t>
      </w:r>
      <w:r>
        <w:rPr>
          <w:rFonts w:ascii="FlamaMedium"/>
        </w:rPr>
        <w:t>feel</w:t>
      </w:r>
      <w:r>
        <w:rPr>
          <w:rFonts w:ascii="FlamaMedium"/>
          <w:spacing w:val="-3"/>
        </w:rPr>
        <w:t xml:space="preserve"> </w:t>
      </w:r>
      <w:r>
        <w:rPr>
          <w:rFonts w:ascii="FlamaMedium"/>
        </w:rPr>
        <w:t>that</w:t>
      </w:r>
      <w:r>
        <w:rPr>
          <w:rFonts w:ascii="FlamaMedium"/>
          <w:spacing w:val="-3"/>
        </w:rPr>
        <w:t xml:space="preserve"> </w:t>
      </w:r>
      <w:r>
        <w:rPr>
          <w:rFonts w:ascii="FlamaMedium"/>
        </w:rPr>
        <w:t>the</w:t>
      </w:r>
      <w:r>
        <w:rPr>
          <w:rFonts w:ascii="FlamaMedium"/>
          <w:spacing w:val="-3"/>
        </w:rPr>
        <w:t xml:space="preserve"> </w:t>
      </w:r>
      <w:r>
        <w:rPr>
          <w:rFonts w:ascii="FlamaMedium"/>
        </w:rPr>
        <w:t>rent</w:t>
      </w:r>
      <w:r>
        <w:rPr>
          <w:rFonts w:ascii="FlamaMedium"/>
          <w:spacing w:val="-3"/>
        </w:rPr>
        <w:t xml:space="preserve"> </w:t>
      </w:r>
      <w:r>
        <w:rPr>
          <w:rFonts w:ascii="FlamaMedium"/>
        </w:rPr>
        <w:t>for</w:t>
      </w:r>
      <w:r>
        <w:rPr>
          <w:rFonts w:ascii="FlamaMedium"/>
          <w:spacing w:val="-3"/>
        </w:rPr>
        <w:t xml:space="preserve"> </w:t>
      </w:r>
      <w:r>
        <w:rPr>
          <w:rFonts w:ascii="FlamaMedium"/>
        </w:rPr>
        <w:t>their</w:t>
      </w:r>
      <w:r>
        <w:rPr>
          <w:rFonts w:ascii="FlamaMedium"/>
          <w:spacing w:val="-3"/>
        </w:rPr>
        <w:t xml:space="preserve"> </w:t>
      </w:r>
      <w:r>
        <w:rPr>
          <w:rFonts w:ascii="FlamaMedium"/>
        </w:rPr>
        <w:t>property</w:t>
      </w:r>
      <w:r>
        <w:rPr>
          <w:rFonts w:ascii="FlamaMedium"/>
          <w:spacing w:val="-3"/>
        </w:rPr>
        <w:t xml:space="preserve"> </w:t>
      </w:r>
      <w:r>
        <w:rPr>
          <w:rFonts w:ascii="FlamaMedium"/>
        </w:rPr>
        <w:t>represents good value for money</w:t>
      </w:r>
    </w:p>
    <w:p w:rsidR="00A64F7D" w:rsidRDefault="00254B47">
      <w:pPr>
        <w:pStyle w:val="BodyText"/>
        <w:spacing w:line="256" w:lineRule="exact"/>
      </w:pPr>
      <w:r>
        <w:rPr>
          <w:spacing w:val="-2"/>
        </w:rPr>
        <w:t>We</w:t>
      </w:r>
      <w:r>
        <w:rPr>
          <w:spacing w:val="-7"/>
        </w:rPr>
        <w:t xml:space="preserve"> </w:t>
      </w:r>
      <w:r>
        <w:rPr>
          <w:spacing w:val="-2"/>
        </w:rPr>
        <w:t>asked</w:t>
      </w:r>
      <w:r>
        <w:rPr>
          <w:spacing w:val="-6"/>
        </w:rPr>
        <w:t xml:space="preserve"> </w:t>
      </w:r>
      <w:r>
        <w:rPr>
          <w:spacing w:val="-2"/>
        </w:rPr>
        <w:t>this</w:t>
      </w:r>
      <w:r>
        <w:rPr>
          <w:spacing w:val="-7"/>
        </w:rPr>
        <w:t xml:space="preserve"> </w:t>
      </w:r>
      <w:r>
        <w:rPr>
          <w:spacing w:val="-2"/>
        </w:rPr>
        <w:t>question</w:t>
      </w:r>
      <w:r>
        <w:rPr>
          <w:spacing w:val="-6"/>
        </w:rPr>
        <w:t xml:space="preserve"> </w:t>
      </w:r>
      <w:r>
        <w:rPr>
          <w:spacing w:val="-2"/>
        </w:rPr>
        <w:t>via</w:t>
      </w:r>
      <w:r>
        <w:rPr>
          <w:spacing w:val="-7"/>
        </w:rPr>
        <w:t xml:space="preserve"> </w:t>
      </w:r>
      <w:r>
        <w:rPr>
          <w:spacing w:val="-2"/>
        </w:rPr>
        <w:t>our</w:t>
      </w:r>
      <w:r>
        <w:rPr>
          <w:spacing w:val="-6"/>
        </w:rPr>
        <w:t xml:space="preserve"> </w:t>
      </w:r>
      <w:r>
        <w:rPr>
          <w:spacing w:val="-2"/>
        </w:rPr>
        <w:t>large-scale</w:t>
      </w:r>
      <w:r>
        <w:rPr>
          <w:spacing w:val="-7"/>
        </w:rPr>
        <w:t xml:space="preserve"> </w:t>
      </w:r>
      <w:r>
        <w:rPr>
          <w:spacing w:val="-2"/>
        </w:rPr>
        <w:t>Tenants</w:t>
      </w:r>
      <w:r>
        <w:rPr>
          <w:spacing w:val="-6"/>
        </w:rPr>
        <w:t xml:space="preserve"> </w:t>
      </w:r>
      <w:r>
        <w:rPr>
          <w:spacing w:val="-2"/>
        </w:rPr>
        <w:t>satisfaction</w:t>
      </w:r>
      <w:r>
        <w:rPr>
          <w:spacing w:val="-7"/>
        </w:rPr>
        <w:t xml:space="preserve"> </w:t>
      </w:r>
      <w:r>
        <w:rPr>
          <w:spacing w:val="-2"/>
        </w:rPr>
        <w:t>Survey</w:t>
      </w:r>
      <w:r>
        <w:rPr>
          <w:spacing w:val="-6"/>
        </w:rPr>
        <w:t xml:space="preserve"> </w:t>
      </w:r>
      <w:r>
        <w:rPr>
          <w:spacing w:val="-2"/>
        </w:rPr>
        <w:t>which</w:t>
      </w:r>
      <w:r>
        <w:rPr>
          <w:spacing w:val="-7"/>
        </w:rPr>
        <w:t xml:space="preserve"> </w:t>
      </w:r>
      <w:r>
        <w:rPr>
          <w:spacing w:val="-2"/>
        </w:rPr>
        <w:t>was</w:t>
      </w:r>
      <w:r>
        <w:rPr>
          <w:spacing w:val="-6"/>
        </w:rPr>
        <w:t xml:space="preserve"> </w:t>
      </w:r>
      <w:r>
        <w:rPr>
          <w:spacing w:val="-2"/>
        </w:rPr>
        <w:t>carried</w:t>
      </w:r>
    </w:p>
    <w:p w:rsidR="00A64F7D" w:rsidRDefault="00254B47">
      <w:pPr>
        <w:pStyle w:val="BodyText"/>
        <w:spacing w:before="12" w:line="249" w:lineRule="auto"/>
        <w:ind w:right="1317"/>
      </w:pPr>
      <w:r>
        <w:t>out in Autumn/Winter 2021/22. The percentage of tenants who feel that their rent represents</w:t>
      </w:r>
      <w:r>
        <w:rPr>
          <w:spacing w:val="-10"/>
        </w:rPr>
        <w:t xml:space="preserve"> </w:t>
      </w:r>
      <w:r>
        <w:t>good</w:t>
      </w:r>
      <w:r>
        <w:rPr>
          <w:spacing w:val="-10"/>
        </w:rPr>
        <w:t xml:space="preserve"> </w:t>
      </w:r>
      <w:r>
        <w:t>value</w:t>
      </w:r>
      <w:r>
        <w:rPr>
          <w:spacing w:val="-10"/>
        </w:rPr>
        <w:t xml:space="preserve"> </w:t>
      </w:r>
      <w:r>
        <w:t>for</w:t>
      </w:r>
      <w:r>
        <w:rPr>
          <w:spacing w:val="-10"/>
        </w:rPr>
        <w:t xml:space="preserve"> </w:t>
      </w:r>
      <w:r>
        <w:t>money</w:t>
      </w:r>
      <w:r>
        <w:rPr>
          <w:spacing w:val="-10"/>
        </w:rPr>
        <w:t xml:space="preserve"> </w:t>
      </w:r>
      <w:r>
        <w:t>has</w:t>
      </w:r>
      <w:r>
        <w:rPr>
          <w:spacing w:val="-10"/>
        </w:rPr>
        <w:t xml:space="preserve"> </w:t>
      </w:r>
      <w:r>
        <w:t>decreased.</w:t>
      </w:r>
      <w:r>
        <w:rPr>
          <w:spacing w:val="-10"/>
        </w:rPr>
        <w:t xml:space="preserve"> </w:t>
      </w:r>
      <w:r>
        <w:t>We</w:t>
      </w:r>
      <w:r>
        <w:rPr>
          <w:spacing w:val="-10"/>
        </w:rPr>
        <w:t xml:space="preserve"> </w:t>
      </w:r>
      <w:r>
        <w:t>are</w:t>
      </w:r>
      <w:r>
        <w:rPr>
          <w:spacing w:val="-10"/>
        </w:rPr>
        <w:t xml:space="preserve"> </w:t>
      </w:r>
      <w:r>
        <w:t>currently</w:t>
      </w:r>
      <w:r>
        <w:rPr>
          <w:spacing w:val="-10"/>
        </w:rPr>
        <w:t xml:space="preserve"> </w:t>
      </w:r>
      <w:r>
        <w:t>looking</w:t>
      </w:r>
      <w:r>
        <w:rPr>
          <w:spacing w:val="-10"/>
        </w:rPr>
        <w:t xml:space="preserve"> </w:t>
      </w:r>
      <w:r>
        <w:t>a</w:t>
      </w:r>
      <w:r>
        <w:rPr>
          <w:spacing w:val="-10"/>
        </w:rPr>
        <w:t xml:space="preserve"> </w:t>
      </w:r>
      <w:r>
        <w:t>more</w:t>
      </w:r>
      <w:r>
        <w:rPr>
          <w:spacing w:val="-10"/>
        </w:rPr>
        <w:t xml:space="preserve"> </w:t>
      </w:r>
      <w:r>
        <w:t>ways</w:t>
      </w:r>
      <w:r>
        <w:rPr>
          <w:spacing w:val="-10"/>
        </w:rPr>
        <w:t xml:space="preserve"> </w:t>
      </w:r>
      <w:r>
        <w:t>to communicate with our tenants about rent affordability and value for money. Our rents continue to be set a one of the lowest rates for a social landlord in Scotland.</w:t>
      </w:r>
    </w:p>
    <w:p w:rsidR="00A64F7D" w:rsidRDefault="00A64F7D">
      <w:pPr>
        <w:pStyle w:val="BodyText"/>
        <w:spacing w:before="6"/>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ind w:left="0" w:right="475"/>
              <w:jc w:val="right"/>
              <w:rPr>
                <w:sz w:val="28"/>
              </w:rPr>
            </w:pPr>
            <w:r>
              <w:rPr>
                <w:color w:val="AF0B2B"/>
                <w:spacing w:val="-2"/>
                <w:sz w:val="28"/>
              </w:rPr>
              <w:t>82.5%</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ind w:left="0" w:right="473"/>
              <w:jc w:val="right"/>
              <w:rPr>
                <w:sz w:val="28"/>
              </w:rPr>
            </w:pPr>
            <w:r>
              <w:rPr>
                <w:color w:val="004A9B"/>
                <w:spacing w:val="-4"/>
                <w:sz w:val="28"/>
              </w:rPr>
              <w:t>76.6%</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72"/>
              <w:jc w:val="right"/>
              <w:rPr>
                <w:sz w:val="28"/>
              </w:rPr>
            </w:pPr>
            <w:r>
              <w:rPr>
                <w:color w:val="004A9B"/>
                <w:spacing w:val="-2"/>
                <w:sz w:val="28"/>
              </w:rPr>
              <w:t>85.4%</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472"/>
              <w:jc w:val="right"/>
              <w:rPr>
                <w:sz w:val="28"/>
              </w:rPr>
            </w:pPr>
            <w:r>
              <w:rPr>
                <w:color w:val="004A9B"/>
                <w:spacing w:val="-2"/>
                <w:sz w:val="28"/>
              </w:rPr>
              <w:t>85.4%</w:t>
            </w:r>
          </w:p>
        </w:tc>
      </w:tr>
    </w:tbl>
    <w:p w:rsidR="00A64F7D" w:rsidRDefault="00A64F7D">
      <w:pPr>
        <w:jc w:val="right"/>
        <w:rPr>
          <w:sz w:val="28"/>
        </w:rPr>
        <w:sectPr w:rsidR="00A64F7D">
          <w:pgSz w:w="11910" w:h="16840"/>
          <w:pgMar w:top="1560" w:right="400" w:bottom="280" w:left="400" w:header="720" w:footer="720" w:gutter="0"/>
          <w:cols w:space="720"/>
        </w:sectPr>
      </w:pPr>
    </w:p>
    <w:p w:rsidR="00A64F7D" w:rsidRDefault="00254B47">
      <w:pPr>
        <w:pStyle w:val="Heading1"/>
      </w:pPr>
      <w:r>
        <w:rPr>
          <w:color w:val="004A9B"/>
        </w:rPr>
        <w:lastRenderedPageBreak/>
        <w:t xml:space="preserve">Other </w:t>
      </w:r>
      <w:r>
        <w:rPr>
          <w:color w:val="004A9B"/>
          <w:spacing w:val="-2"/>
        </w:rPr>
        <w:t>Customers</w:t>
      </w:r>
    </w:p>
    <w:p w:rsidR="00A64F7D" w:rsidRDefault="00A64F7D">
      <w:pPr>
        <w:pStyle w:val="BodyText"/>
        <w:ind w:left="0"/>
        <w:rPr>
          <w:rFonts w:ascii="FlamaLight"/>
          <w:sz w:val="54"/>
        </w:rPr>
      </w:pPr>
    </w:p>
    <w:p w:rsidR="00A64F7D" w:rsidRDefault="00254B47">
      <w:pPr>
        <w:pStyle w:val="Heading2"/>
        <w:spacing w:before="466"/>
      </w:pPr>
      <w:r>
        <w:rPr>
          <w:color w:val="004A9B"/>
        </w:rPr>
        <w:t xml:space="preserve">Indicator </w:t>
      </w:r>
      <w:r>
        <w:rPr>
          <w:color w:val="004A9B"/>
          <w:spacing w:val="-5"/>
        </w:rPr>
        <w:t>31</w:t>
      </w:r>
    </w:p>
    <w:p w:rsidR="00A64F7D" w:rsidRDefault="00254B47">
      <w:pPr>
        <w:pStyle w:val="BodyText"/>
        <w:spacing w:before="132"/>
        <w:rPr>
          <w:rFonts w:ascii="FlamaMedium"/>
        </w:rPr>
      </w:pPr>
      <w:r>
        <w:rPr>
          <w:rFonts w:ascii="FlamaMedium"/>
        </w:rPr>
        <w:t>Average</w:t>
      </w:r>
      <w:r>
        <w:rPr>
          <w:rFonts w:ascii="FlamaMedium"/>
          <w:spacing w:val="-7"/>
        </w:rPr>
        <w:t xml:space="preserve"> </w:t>
      </w:r>
      <w:r>
        <w:rPr>
          <w:rFonts w:ascii="FlamaMedium"/>
        </w:rPr>
        <w:t>weekly</w:t>
      </w:r>
      <w:r>
        <w:rPr>
          <w:rFonts w:ascii="FlamaMedium"/>
          <w:spacing w:val="-7"/>
        </w:rPr>
        <w:t xml:space="preserve"> </w:t>
      </w:r>
      <w:r>
        <w:rPr>
          <w:rFonts w:ascii="FlamaMedium"/>
        </w:rPr>
        <w:t>rent</w:t>
      </w:r>
      <w:r>
        <w:rPr>
          <w:rFonts w:ascii="FlamaMedium"/>
          <w:spacing w:val="-7"/>
        </w:rPr>
        <w:t xml:space="preserve"> </w:t>
      </w:r>
      <w:r>
        <w:rPr>
          <w:rFonts w:ascii="FlamaMedium"/>
        </w:rPr>
        <w:t>per</w:t>
      </w:r>
      <w:r>
        <w:rPr>
          <w:rFonts w:ascii="FlamaMedium"/>
          <w:spacing w:val="-6"/>
        </w:rPr>
        <w:t xml:space="preserve"> </w:t>
      </w:r>
      <w:r>
        <w:rPr>
          <w:rFonts w:ascii="FlamaMedium"/>
          <w:spacing w:val="-2"/>
        </w:rPr>
        <w:t>pitch</w:t>
      </w:r>
    </w:p>
    <w:p w:rsidR="00A64F7D" w:rsidRDefault="00A64F7D">
      <w:pPr>
        <w:pStyle w:val="BodyText"/>
        <w:spacing w:before="6"/>
        <w:ind w:left="0"/>
        <w:rPr>
          <w:rFonts w:ascii="FlamaMedium"/>
          <w:sz w:val="23"/>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£75.97</w:t>
            </w:r>
          </w:p>
        </w:tc>
      </w:tr>
      <w:tr w:rsidR="00A64F7D">
        <w:trPr>
          <w:trHeight w:val="380"/>
        </w:trPr>
        <w:tc>
          <w:tcPr>
            <w:tcW w:w="3628" w:type="dxa"/>
            <w:gridSpan w:val="2"/>
            <w:tcBorders>
              <w:top w:val="single" w:sz="8" w:space="0" w:color="004A9B"/>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£88.76</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£87.08</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£86.19</w:t>
            </w:r>
          </w:p>
        </w:tc>
      </w:tr>
    </w:tbl>
    <w:p w:rsidR="00A64F7D" w:rsidRDefault="00A64F7D">
      <w:pPr>
        <w:pStyle w:val="BodyText"/>
        <w:ind w:left="0"/>
        <w:rPr>
          <w:rFonts w:ascii="FlamaMedium"/>
          <w:sz w:val="28"/>
        </w:rPr>
      </w:pPr>
    </w:p>
    <w:p w:rsidR="00A64F7D" w:rsidRDefault="00A64F7D">
      <w:pPr>
        <w:pStyle w:val="BodyText"/>
        <w:ind w:left="0"/>
        <w:rPr>
          <w:rFonts w:ascii="FlamaMedium"/>
          <w:sz w:val="28"/>
        </w:rPr>
      </w:pPr>
    </w:p>
    <w:p w:rsidR="00A64F7D" w:rsidRDefault="00A64F7D">
      <w:pPr>
        <w:pStyle w:val="BodyText"/>
        <w:spacing w:before="5"/>
        <w:ind w:left="0"/>
        <w:rPr>
          <w:rFonts w:ascii="FlamaMedium"/>
          <w:sz w:val="34"/>
        </w:rPr>
      </w:pPr>
    </w:p>
    <w:p w:rsidR="00A64F7D" w:rsidRDefault="00254B47">
      <w:pPr>
        <w:pStyle w:val="Heading2"/>
        <w:spacing w:before="0"/>
      </w:pPr>
      <w:r>
        <w:rPr>
          <w:color w:val="004A9B"/>
        </w:rPr>
        <w:t xml:space="preserve">Indicator </w:t>
      </w:r>
      <w:r>
        <w:rPr>
          <w:color w:val="004A9B"/>
          <w:spacing w:val="-5"/>
        </w:rPr>
        <w:t>32</w:t>
      </w:r>
    </w:p>
    <w:p w:rsidR="00A64F7D" w:rsidRDefault="00254B47">
      <w:pPr>
        <w:pStyle w:val="BodyText"/>
        <w:spacing w:before="132"/>
        <w:rPr>
          <w:rFonts w:ascii="FlamaMedium"/>
        </w:rPr>
      </w:pPr>
      <w:r>
        <w:rPr>
          <w:rFonts w:ascii="FlamaMedium"/>
        </w:rPr>
        <w:t xml:space="preserve">Satisfaction with management of </w:t>
      </w:r>
      <w:r>
        <w:rPr>
          <w:rFonts w:ascii="FlamaMedium"/>
          <w:spacing w:val="-4"/>
        </w:rPr>
        <w:t>site</w:t>
      </w:r>
    </w:p>
    <w:p w:rsidR="00A64F7D" w:rsidRDefault="00254B47">
      <w:pPr>
        <w:pStyle w:val="BodyText"/>
        <w:spacing w:before="16" w:line="249" w:lineRule="auto"/>
        <w:ind w:right="1403"/>
      </w:pPr>
      <w:r>
        <w:t>We</w:t>
      </w:r>
      <w:r>
        <w:rPr>
          <w:spacing w:val="-1"/>
        </w:rPr>
        <w:t xml:space="preserve"> </w:t>
      </w:r>
      <w:r>
        <w:t>are</w:t>
      </w:r>
      <w:r>
        <w:rPr>
          <w:spacing w:val="-1"/>
        </w:rPr>
        <w:t xml:space="preserve"> </w:t>
      </w:r>
      <w:r>
        <w:t>pleased</w:t>
      </w:r>
      <w:r>
        <w:rPr>
          <w:spacing w:val="-1"/>
        </w:rPr>
        <w:t xml:space="preserve"> </w:t>
      </w:r>
      <w:r>
        <w:t>that</w:t>
      </w:r>
      <w:r>
        <w:rPr>
          <w:spacing w:val="-1"/>
        </w:rPr>
        <w:t xml:space="preserve"> </w:t>
      </w:r>
      <w:r>
        <w:t>we</w:t>
      </w:r>
      <w:r>
        <w:rPr>
          <w:spacing w:val="-1"/>
        </w:rPr>
        <w:t xml:space="preserve"> </w:t>
      </w:r>
      <w:r>
        <w:t>continue</w:t>
      </w:r>
      <w:r>
        <w:rPr>
          <w:spacing w:val="-1"/>
        </w:rPr>
        <w:t xml:space="preserve"> </w:t>
      </w:r>
      <w:r>
        <w:t>to</w:t>
      </w:r>
      <w:r>
        <w:rPr>
          <w:spacing w:val="-1"/>
        </w:rPr>
        <w:t xml:space="preserve"> </w:t>
      </w:r>
      <w:r>
        <w:t>have</w:t>
      </w:r>
      <w:r>
        <w:rPr>
          <w:spacing w:val="-1"/>
        </w:rPr>
        <w:t xml:space="preserve"> </w:t>
      </w:r>
      <w:r>
        <w:t>100%</w:t>
      </w:r>
      <w:r>
        <w:rPr>
          <w:spacing w:val="-1"/>
        </w:rPr>
        <w:t xml:space="preserve"> </w:t>
      </w:r>
      <w:r>
        <w:t>satisfaction</w:t>
      </w:r>
      <w:r>
        <w:rPr>
          <w:spacing w:val="-1"/>
        </w:rPr>
        <w:t xml:space="preserve"> </w:t>
      </w:r>
      <w:r>
        <w:t>with</w:t>
      </w:r>
      <w:r>
        <w:rPr>
          <w:spacing w:val="-1"/>
        </w:rPr>
        <w:t xml:space="preserve"> </w:t>
      </w:r>
      <w:r>
        <w:t>our</w:t>
      </w:r>
      <w:r>
        <w:rPr>
          <w:spacing w:val="-1"/>
        </w:rPr>
        <w:t xml:space="preserve"> </w:t>
      </w:r>
      <w:r>
        <w:t>services</w:t>
      </w:r>
      <w:r>
        <w:rPr>
          <w:spacing w:val="-1"/>
        </w:rPr>
        <w:t xml:space="preserve"> </w:t>
      </w:r>
      <w:r>
        <w:t>from</w:t>
      </w:r>
      <w:r>
        <w:rPr>
          <w:spacing w:val="-1"/>
        </w:rPr>
        <w:t xml:space="preserve"> </w:t>
      </w:r>
      <w:r>
        <w:t>our site</w:t>
      </w:r>
      <w:r>
        <w:rPr>
          <w:spacing w:val="-2"/>
        </w:rPr>
        <w:t xml:space="preserve"> </w:t>
      </w:r>
      <w:r>
        <w:t>residents.</w:t>
      </w:r>
      <w:r>
        <w:rPr>
          <w:spacing w:val="-2"/>
        </w:rPr>
        <w:t xml:space="preserve"> </w:t>
      </w:r>
      <w:r>
        <w:t>We</w:t>
      </w:r>
      <w:r>
        <w:rPr>
          <w:spacing w:val="-2"/>
        </w:rPr>
        <w:t xml:space="preserve"> </w:t>
      </w:r>
      <w:r>
        <w:t>have</w:t>
      </w:r>
      <w:r>
        <w:rPr>
          <w:spacing w:val="-2"/>
        </w:rPr>
        <w:t xml:space="preserve"> </w:t>
      </w:r>
      <w:r>
        <w:t>continued</w:t>
      </w:r>
      <w:r>
        <w:rPr>
          <w:spacing w:val="-2"/>
        </w:rPr>
        <w:t xml:space="preserve"> </w:t>
      </w:r>
      <w:r>
        <w:t>to</w:t>
      </w:r>
      <w:r>
        <w:rPr>
          <w:spacing w:val="-2"/>
        </w:rPr>
        <w:t xml:space="preserve"> </w:t>
      </w:r>
      <w:r>
        <w:t>provide</w:t>
      </w:r>
      <w:r>
        <w:rPr>
          <w:spacing w:val="-2"/>
        </w:rPr>
        <w:t xml:space="preserve"> </w:t>
      </w:r>
      <w:r>
        <w:t>on-site</w:t>
      </w:r>
      <w:r>
        <w:rPr>
          <w:spacing w:val="-2"/>
        </w:rPr>
        <w:t xml:space="preserve"> </w:t>
      </w:r>
      <w:r>
        <w:t>support</w:t>
      </w:r>
      <w:r>
        <w:rPr>
          <w:spacing w:val="-2"/>
        </w:rPr>
        <w:t xml:space="preserve"> </w:t>
      </w:r>
      <w:r>
        <w:t>and</w:t>
      </w:r>
      <w:r>
        <w:rPr>
          <w:spacing w:val="-2"/>
        </w:rPr>
        <w:t xml:space="preserve"> </w:t>
      </w:r>
      <w:r>
        <w:t>management</w:t>
      </w:r>
      <w:r>
        <w:rPr>
          <w:spacing w:val="-2"/>
        </w:rPr>
        <w:t xml:space="preserve"> </w:t>
      </w:r>
      <w:r>
        <w:t>through various levels of Covid-19 restrictions. Scottish Government provided a grant of</w:t>
      </w:r>
    </w:p>
    <w:p w:rsidR="00A64F7D" w:rsidRDefault="00254B47">
      <w:pPr>
        <w:pStyle w:val="BodyText"/>
        <w:spacing w:before="3" w:line="249" w:lineRule="auto"/>
        <w:ind w:right="1403"/>
      </w:pPr>
      <w:r>
        <w:t>£70,000</w:t>
      </w:r>
      <w:r>
        <w:rPr>
          <w:spacing w:val="-8"/>
        </w:rPr>
        <w:t xml:space="preserve"> </w:t>
      </w:r>
      <w:r>
        <w:t>for</w:t>
      </w:r>
      <w:r>
        <w:rPr>
          <w:spacing w:val="-8"/>
        </w:rPr>
        <w:t xml:space="preserve"> </w:t>
      </w:r>
      <w:r>
        <w:t>upgrading</w:t>
      </w:r>
      <w:r>
        <w:rPr>
          <w:spacing w:val="-8"/>
        </w:rPr>
        <w:t xml:space="preserve"> </w:t>
      </w:r>
      <w:r>
        <w:t>of</w:t>
      </w:r>
      <w:r>
        <w:rPr>
          <w:spacing w:val="-8"/>
        </w:rPr>
        <w:t xml:space="preserve"> </w:t>
      </w:r>
      <w:r>
        <w:t>the</w:t>
      </w:r>
      <w:r>
        <w:rPr>
          <w:spacing w:val="-8"/>
        </w:rPr>
        <w:t xml:space="preserve"> </w:t>
      </w:r>
      <w:r>
        <w:t>site,</w:t>
      </w:r>
      <w:r>
        <w:rPr>
          <w:spacing w:val="-8"/>
        </w:rPr>
        <w:t xml:space="preserve"> </w:t>
      </w:r>
      <w:r>
        <w:t>and</w:t>
      </w:r>
      <w:r>
        <w:rPr>
          <w:spacing w:val="-8"/>
        </w:rPr>
        <w:t xml:space="preserve"> </w:t>
      </w:r>
      <w:r>
        <w:t>we</w:t>
      </w:r>
      <w:r>
        <w:rPr>
          <w:spacing w:val="-8"/>
        </w:rPr>
        <w:t xml:space="preserve"> </w:t>
      </w:r>
      <w:r>
        <w:t>have</w:t>
      </w:r>
      <w:r>
        <w:rPr>
          <w:spacing w:val="-8"/>
        </w:rPr>
        <w:t xml:space="preserve"> </w:t>
      </w:r>
      <w:r>
        <w:t>consulted</w:t>
      </w:r>
      <w:r>
        <w:rPr>
          <w:spacing w:val="-8"/>
        </w:rPr>
        <w:t xml:space="preserve"> </w:t>
      </w:r>
      <w:r>
        <w:t>with</w:t>
      </w:r>
      <w:r>
        <w:rPr>
          <w:spacing w:val="-8"/>
        </w:rPr>
        <w:t xml:space="preserve"> </w:t>
      </w:r>
      <w:r>
        <w:t>our</w:t>
      </w:r>
      <w:r>
        <w:rPr>
          <w:spacing w:val="-8"/>
        </w:rPr>
        <w:t xml:space="preserve"> </w:t>
      </w:r>
      <w:r>
        <w:t>residents</w:t>
      </w:r>
      <w:r>
        <w:rPr>
          <w:spacing w:val="-8"/>
        </w:rPr>
        <w:t xml:space="preserve"> </w:t>
      </w:r>
      <w:r>
        <w:t>to</w:t>
      </w:r>
      <w:r>
        <w:rPr>
          <w:spacing w:val="-8"/>
        </w:rPr>
        <w:t xml:space="preserve"> </w:t>
      </w:r>
      <w:r>
        <w:t>bring</w:t>
      </w:r>
      <w:r>
        <w:rPr>
          <w:spacing w:val="-8"/>
        </w:rPr>
        <w:t xml:space="preserve"> </w:t>
      </w:r>
      <w:r>
        <w:t>in improvements that are important to them.</w:t>
      </w:r>
    </w:p>
    <w:p w:rsidR="00A64F7D" w:rsidRDefault="00A64F7D">
      <w:pPr>
        <w:pStyle w:val="BodyText"/>
        <w:spacing w:before="4" w:after="1"/>
        <w:ind w:left="0"/>
        <w:rPr>
          <w:sz w:val="20"/>
        </w:rPr>
      </w:pPr>
    </w:p>
    <w:tbl>
      <w:tblPr>
        <w:tblW w:w="0" w:type="auto"/>
        <w:tblInd w:w="3748" w:type="dxa"/>
        <w:tblBorders>
          <w:top w:val="single" w:sz="8" w:space="0" w:color="AF0B2B"/>
          <w:left w:val="single" w:sz="8" w:space="0" w:color="AF0B2B"/>
          <w:bottom w:val="single" w:sz="8" w:space="0" w:color="AF0B2B"/>
          <w:right w:val="single" w:sz="8" w:space="0" w:color="AF0B2B"/>
          <w:insideH w:val="single" w:sz="8" w:space="0" w:color="AF0B2B"/>
          <w:insideV w:val="single" w:sz="8" w:space="0" w:color="AF0B2B"/>
        </w:tblBorders>
        <w:tblLayout w:type="fixed"/>
        <w:tblCellMar>
          <w:left w:w="0" w:type="dxa"/>
          <w:right w:w="0" w:type="dxa"/>
        </w:tblCellMar>
        <w:tblLook w:val="01E0" w:firstRow="1" w:lastRow="1" w:firstColumn="1" w:lastColumn="1" w:noHBand="0" w:noVBand="0"/>
      </w:tblPr>
      <w:tblGrid>
        <w:gridCol w:w="1814"/>
        <w:gridCol w:w="1814"/>
      </w:tblGrid>
      <w:tr w:rsidR="00A64F7D">
        <w:trPr>
          <w:trHeight w:val="400"/>
        </w:trPr>
        <w:tc>
          <w:tcPr>
            <w:tcW w:w="3628" w:type="dxa"/>
            <w:gridSpan w:val="2"/>
            <w:tcBorders>
              <w:top w:val="nil"/>
              <w:left w:val="nil"/>
              <w:bottom w:val="nil"/>
              <w:right w:val="nil"/>
            </w:tcBorders>
            <w:shd w:val="clear" w:color="auto" w:fill="AF0B2B"/>
          </w:tcPr>
          <w:p w:rsidR="00A64F7D" w:rsidRDefault="00254B47">
            <w:pPr>
              <w:pStyle w:val="TableParagraph"/>
              <w:spacing w:before="72" w:line="240" w:lineRule="auto"/>
              <w:ind w:left="687" w:right="0"/>
              <w:jc w:val="left"/>
              <w:rPr>
                <w:sz w:val="28"/>
              </w:rPr>
            </w:pPr>
            <w:r>
              <w:rPr>
                <w:color w:val="FFFFFF"/>
                <w:sz w:val="28"/>
              </w:rPr>
              <w:t xml:space="preserve">Scottish </w:t>
            </w:r>
            <w:r>
              <w:rPr>
                <w:color w:val="FFFFFF"/>
                <w:spacing w:val="-2"/>
                <w:sz w:val="28"/>
              </w:rPr>
              <w:t>Average</w:t>
            </w:r>
          </w:p>
        </w:tc>
      </w:tr>
      <w:tr w:rsidR="00A64F7D">
        <w:trPr>
          <w:trHeight w:val="350"/>
        </w:trPr>
        <w:tc>
          <w:tcPr>
            <w:tcW w:w="1814" w:type="dxa"/>
            <w:tcBorders>
              <w:top w:val="nil"/>
              <w:bottom w:val="single" w:sz="8" w:space="0" w:color="004A9B"/>
            </w:tcBorders>
          </w:tcPr>
          <w:p w:rsidR="00A64F7D" w:rsidRDefault="00254B47">
            <w:pPr>
              <w:pStyle w:val="TableParagraph"/>
              <w:spacing w:line="279" w:lineRule="exact"/>
              <w:rPr>
                <w:sz w:val="28"/>
              </w:rPr>
            </w:pPr>
            <w:r>
              <w:rPr>
                <w:color w:val="AF0B2B"/>
                <w:spacing w:val="-2"/>
                <w:sz w:val="28"/>
              </w:rPr>
              <w:t>2021-</w:t>
            </w:r>
            <w:r>
              <w:rPr>
                <w:color w:val="AF0B2B"/>
                <w:spacing w:val="-5"/>
                <w:sz w:val="28"/>
              </w:rPr>
              <w:t>22</w:t>
            </w:r>
          </w:p>
        </w:tc>
        <w:tc>
          <w:tcPr>
            <w:tcW w:w="1814" w:type="dxa"/>
            <w:tcBorders>
              <w:top w:val="nil"/>
              <w:bottom w:val="single" w:sz="8" w:space="0" w:color="004A9B"/>
            </w:tcBorders>
          </w:tcPr>
          <w:p w:rsidR="00A64F7D" w:rsidRDefault="00254B47">
            <w:pPr>
              <w:pStyle w:val="TableParagraph"/>
              <w:spacing w:line="279" w:lineRule="exact"/>
              <w:ind w:left="0" w:right="391"/>
              <w:jc w:val="right"/>
              <w:rPr>
                <w:sz w:val="28"/>
              </w:rPr>
            </w:pPr>
            <w:r>
              <w:rPr>
                <w:color w:val="AF0B2B"/>
                <w:spacing w:val="-2"/>
                <w:sz w:val="28"/>
              </w:rPr>
              <w:t>77.98%</w:t>
            </w:r>
          </w:p>
        </w:tc>
      </w:tr>
      <w:tr w:rsidR="00A64F7D">
        <w:trPr>
          <w:trHeight w:val="380"/>
        </w:trPr>
        <w:tc>
          <w:tcPr>
            <w:tcW w:w="3628" w:type="dxa"/>
            <w:gridSpan w:val="2"/>
            <w:tcBorders>
              <w:top w:val="nil"/>
              <w:left w:val="nil"/>
              <w:bottom w:val="nil"/>
              <w:right w:val="nil"/>
            </w:tcBorders>
            <w:shd w:val="clear" w:color="auto" w:fill="004A9B"/>
          </w:tcPr>
          <w:p w:rsidR="00A64F7D" w:rsidRDefault="00254B47">
            <w:pPr>
              <w:pStyle w:val="TableParagraph"/>
              <w:spacing w:before="62" w:line="240" w:lineRule="auto"/>
              <w:ind w:left="816" w:right="0"/>
              <w:jc w:val="left"/>
              <w:rPr>
                <w:sz w:val="28"/>
              </w:rPr>
            </w:pPr>
            <w:r>
              <w:rPr>
                <w:color w:val="FFFFFF"/>
                <w:sz w:val="28"/>
              </w:rPr>
              <w:t>Falkirk</w:t>
            </w:r>
            <w:r>
              <w:rPr>
                <w:color w:val="FFFFFF"/>
                <w:spacing w:val="-10"/>
                <w:sz w:val="28"/>
              </w:rPr>
              <w:t xml:space="preserve"> </w:t>
            </w:r>
            <w:r>
              <w:rPr>
                <w:color w:val="FFFFFF"/>
                <w:spacing w:val="-2"/>
                <w:sz w:val="28"/>
              </w:rPr>
              <w:t>Council</w:t>
            </w:r>
          </w:p>
        </w:tc>
      </w:tr>
      <w:tr w:rsidR="00A64F7D">
        <w:trPr>
          <w:trHeight w:val="35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rPr>
                <w:sz w:val="28"/>
              </w:rPr>
            </w:pPr>
            <w:r>
              <w:rPr>
                <w:color w:val="004A9B"/>
                <w:spacing w:val="-2"/>
                <w:sz w:val="28"/>
              </w:rPr>
              <w:t>2021-</w:t>
            </w:r>
            <w:r>
              <w:rPr>
                <w:color w:val="004A9B"/>
                <w:spacing w:val="-5"/>
                <w:sz w:val="28"/>
              </w:rPr>
              <w:t>22</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spacing w:before="42"/>
              <w:ind w:left="0" w:right="392"/>
              <w:jc w:val="right"/>
              <w:rPr>
                <w:sz w:val="28"/>
              </w:rPr>
            </w:pPr>
            <w:r>
              <w:rPr>
                <w:color w:val="004A9B"/>
                <w:spacing w:val="-2"/>
                <w:sz w:val="28"/>
              </w:rPr>
              <w:t>100.0%</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pacing w:val="-2"/>
                <w:sz w:val="28"/>
              </w:rPr>
              <w:t>2020-</w:t>
            </w:r>
            <w:r>
              <w:rPr>
                <w:color w:val="004A9B"/>
                <w:spacing w:val="-5"/>
                <w:sz w:val="28"/>
              </w:rPr>
              <w:t>21</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392"/>
              <w:jc w:val="right"/>
              <w:rPr>
                <w:sz w:val="28"/>
              </w:rPr>
            </w:pPr>
            <w:r>
              <w:rPr>
                <w:color w:val="004A9B"/>
                <w:spacing w:val="-2"/>
                <w:sz w:val="28"/>
              </w:rPr>
              <w:t>100.0%</w:t>
            </w:r>
          </w:p>
        </w:tc>
      </w:tr>
      <w:tr w:rsidR="00A64F7D">
        <w:trPr>
          <w:trHeight w:val="360"/>
        </w:trPr>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rPr>
                <w:sz w:val="28"/>
              </w:rPr>
            </w:pPr>
            <w:r>
              <w:rPr>
                <w:color w:val="004A9B"/>
                <w:sz w:val="28"/>
              </w:rPr>
              <w:t>2019-</w:t>
            </w:r>
            <w:r>
              <w:rPr>
                <w:color w:val="004A9B"/>
                <w:spacing w:val="-5"/>
                <w:sz w:val="28"/>
              </w:rPr>
              <w:t>20</w:t>
            </w:r>
          </w:p>
        </w:tc>
        <w:tc>
          <w:tcPr>
            <w:tcW w:w="1814" w:type="dxa"/>
            <w:tcBorders>
              <w:top w:val="single" w:sz="8" w:space="0" w:color="004A9B"/>
              <w:left w:val="single" w:sz="8" w:space="0" w:color="004A9B"/>
              <w:bottom w:val="single" w:sz="8" w:space="0" w:color="004A9B"/>
              <w:right w:val="single" w:sz="8" w:space="0" w:color="004A9B"/>
            </w:tcBorders>
          </w:tcPr>
          <w:p w:rsidR="00A64F7D" w:rsidRDefault="00254B47">
            <w:pPr>
              <w:pStyle w:val="TableParagraph"/>
              <w:ind w:left="0" w:right="392"/>
              <w:jc w:val="right"/>
              <w:rPr>
                <w:sz w:val="28"/>
              </w:rPr>
            </w:pPr>
            <w:r>
              <w:rPr>
                <w:color w:val="004A9B"/>
                <w:spacing w:val="-2"/>
                <w:sz w:val="28"/>
              </w:rPr>
              <w:t>100.0%</w:t>
            </w:r>
          </w:p>
        </w:tc>
      </w:tr>
    </w:tbl>
    <w:p w:rsidR="00A64F7D" w:rsidRDefault="00A64F7D">
      <w:pPr>
        <w:jc w:val="right"/>
        <w:rPr>
          <w:sz w:val="28"/>
        </w:rPr>
        <w:sectPr w:rsidR="00A64F7D">
          <w:pgSz w:w="11910" w:h="16840"/>
          <w:pgMar w:top="1540" w:right="400" w:bottom="280" w:left="400" w:header="720" w:footer="720" w:gutter="0"/>
          <w:cols w:space="720"/>
        </w:sectPr>
      </w:pPr>
    </w:p>
    <w:p w:rsidR="00A64F7D" w:rsidRDefault="00254B47">
      <w:pPr>
        <w:pStyle w:val="Heading1"/>
      </w:pPr>
      <w:r>
        <w:rPr>
          <w:color w:val="004A9B"/>
        </w:rPr>
        <w:lastRenderedPageBreak/>
        <w:t>Tenant</w:t>
      </w:r>
      <w:r>
        <w:rPr>
          <w:color w:val="004A9B"/>
          <w:spacing w:val="-26"/>
        </w:rPr>
        <w:t xml:space="preserve"> </w:t>
      </w:r>
      <w:r>
        <w:rPr>
          <w:color w:val="004A9B"/>
        </w:rPr>
        <w:t>Feedback</w:t>
      </w:r>
      <w:r>
        <w:rPr>
          <w:color w:val="004A9B"/>
          <w:spacing w:val="-24"/>
        </w:rPr>
        <w:t xml:space="preserve"> </w:t>
      </w:r>
      <w:r>
        <w:rPr>
          <w:color w:val="004A9B"/>
        </w:rPr>
        <w:t>Contact</w:t>
      </w:r>
      <w:r>
        <w:rPr>
          <w:color w:val="004A9B"/>
          <w:spacing w:val="-23"/>
        </w:rPr>
        <w:t xml:space="preserve"> </w:t>
      </w:r>
      <w:r>
        <w:rPr>
          <w:color w:val="004A9B"/>
          <w:spacing w:val="-2"/>
        </w:rPr>
        <w:t>Details</w:t>
      </w:r>
    </w:p>
    <w:p w:rsidR="00A64F7D" w:rsidRDefault="00A64F7D">
      <w:pPr>
        <w:pStyle w:val="BodyText"/>
        <w:ind w:left="0"/>
        <w:rPr>
          <w:rFonts w:ascii="FlamaLight"/>
          <w:sz w:val="54"/>
        </w:rPr>
      </w:pPr>
    </w:p>
    <w:p w:rsidR="00A64F7D" w:rsidRDefault="00254B47">
      <w:pPr>
        <w:pStyle w:val="Heading2"/>
        <w:spacing w:before="466"/>
      </w:pPr>
      <w:r>
        <w:rPr>
          <w:color w:val="004A9B"/>
        </w:rPr>
        <w:t>Falkirk</w:t>
      </w:r>
      <w:r>
        <w:rPr>
          <w:color w:val="004A9B"/>
          <w:spacing w:val="-3"/>
        </w:rPr>
        <w:t xml:space="preserve"> </w:t>
      </w:r>
      <w:r>
        <w:rPr>
          <w:color w:val="004A9B"/>
        </w:rPr>
        <w:t>Council</w:t>
      </w:r>
      <w:r>
        <w:rPr>
          <w:color w:val="004A9B"/>
          <w:spacing w:val="-2"/>
        </w:rPr>
        <w:t xml:space="preserve"> </w:t>
      </w:r>
      <w:r>
        <w:rPr>
          <w:color w:val="004A9B"/>
        </w:rPr>
        <w:t>Community</w:t>
      </w:r>
      <w:r>
        <w:rPr>
          <w:color w:val="004A9B"/>
          <w:spacing w:val="-2"/>
        </w:rPr>
        <w:t xml:space="preserve"> </w:t>
      </w:r>
      <w:r>
        <w:rPr>
          <w:color w:val="004A9B"/>
        </w:rPr>
        <w:t>Engagement</w:t>
      </w:r>
      <w:r>
        <w:rPr>
          <w:color w:val="004A9B"/>
          <w:spacing w:val="-2"/>
        </w:rPr>
        <w:t xml:space="preserve"> </w:t>
      </w:r>
      <w:r>
        <w:rPr>
          <w:color w:val="004A9B"/>
          <w:spacing w:val="-4"/>
        </w:rPr>
        <w:t>Team</w:t>
      </w:r>
    </w:p>
    <w:p w:rsidR="00A64F7D" w:rsidRDefault="00254B47">
      <w:pPr>
        <w:pStyle w:val="BodyText"/>
        <w:spacing w:before="144" w:line="446" w:lineRule="auto"/>
        <w:ind w:right="3970"/>
        <w:rPr>
          <w:rFonts w:ascii="FlamaBook"/>
        </w:rPr>
      </w:pPr>
      <w:r>
        <w:rPr>
          <w:rFonts w:ascii="FlamaBook"/>
        </w:rPr>
        <w:t>The</w:t>
      </w:r>
      <w:r>
        <w:rPr>
          <w:rFonts w:ascii="FlamaBook"/>
          <w:spacing w:val="-9"/>
        </w:rPr>
        <w:t xml:space="preserve"> </w:t>
      </w:r>
      <w:r>
        <w:rPr>
          <w:rFonts w:ascii="FlamaBook"/>
        </w:rPr>
        <w:t>Forum,</w:t>
      </w:r>
      <w:r>
        <w:rPr>
          <w:rFonts w:ascii="FlamaBook"/>
          <w:spacing w:val="-9"/>
        </w:rPr>
        <w:t xml:space="preserve"> </w:t>
      </w:r>
      <w:proofErr w:type="spellStart"/>
      <w:r>
        <w:rPr>
          <w:rFonts w:ascii="FlamaBook"/>
        </w:rPr>
        <w:t>Callendar</w:t>
      </w:r>
      <w:proofErr w:type="spellEnd"/>
      <w:r>
        <w:rPr>
          <w:rFonts w:ascii="FlamaBook"/>
          <w:spacing w:val="-9"/>
        </w:rPr>
        <w:t xml:space="preserve"> </w:t>
      </w:r>
      <w:r>
        <w:rPr>
          <w:rFonts w:ascii="FlamaBook"/>
        </w:rPr>
        <w:t>Business</w:t>
      </w:r>
      <w:r>
        <w:rPr>
          <w:rFonts w:ascii="FlamaBook"/>
          <w:spacing w:val="-9"/>
        </w:rPr>
        <w:t xml:space="preserve"> </w:t>
      </w:r>
      <w:r>
        <w:rPr>
          <w:rFonts w:ascii="FlamaBook"/>
        </w:rPr>
        <w:t>Park,</w:t>
      </w:r>
      <w:r>
        <w:rPr>
          <w:rFonts w:ascii="FlamaBook"/>
          <w:spacing w:val="-9"/>
        </w:rPr>
        <w:t xml:space="preserve"> </w:t>
      </w:r>
      <w:r>
        <w:rPr>
          <w:rFonts w:ascii="FlamaBook"/>
        </w:rPr>
        <w:t>Falkirk</w:t>
      </w:r>
      <w:r>
        <w:rPr>
          <w:rFonts w:ascii="FlamaBook"/>
          <w:spacing w:val="-9"/>
        </w:rPr>
        <w:t xml:space="preserve"> </w:t>
      </w:r>
      <w:r>
        <w:rPr>
          <w:rFonts w:ascii="FlamaBook"/>
        </w:rPr>
        <w:t>FK1</w:t>
      </w:r>
      <w:r>
        <w:rPr>
          <w:rFonts w:ascii="FlamaBook"/>
          <w:spacing w:val="-9"/>
        </w:rPr>
        <w:t xml:space="preserve"> </w:t>
      </w:r>
      <w:r>
        <w:rPr>
          <w:rFonts w:ascii="FlamaBook"/>
        </w:rPr>
        <w:t>1XR Tel: 01324 590796</w:t>
      </w:r>
    </w:p>
    <w:p w:rsidR="00A64F7D" w:rsidRDefault="00254B47">
      <w:pPr>
        <w:pStyle w:val="BodyText"/>
        <w:spacing w:line="252" w:lineRule="exact"/>
        <w:rPr>
          <w:rFonts w:ascii="FlamaBook"/>
        </w:rPr>
      </w:pPr>
      <w:r>
        <w:rPr>
          <w:rFonts w:ascii="FlamaBook"/>
        </w:rPr>
        <w:t xml:space="preserve">Email: </w:t>
      </w:r>
      <w:hyperlink r:id="rId11">
        <w:r>
          <w:rPr>
            <w:rFonts w:ascii="FlamaBook"/>
            <w:spacing w:val="-2"/>
          </w:rPr>
          <w:t>tenant.participation@falkirk.gov.uk</w:t>
        </w:r>
      </w:hyperlink>
    </w:p>
    <w:p w:rsidR="00A64F7D" w:rsidRDefault="00254B47">
      <w:pPr>
        <w:pStyle w:val="BodyText"/>
        <w:spacing w:before="217" w:line="285" w:lineRule="auto"/>
        <w:ind w:right="1733"/>
        <w:rPr>
          <w:rFonts w:ascii="FlamaBook"/>
        </w:rPr>
      </w:pPr>
      <w:r>
        <w:rPr>
          <w:rFonts w:ascii="FlamaBook"/>
          <w:spacing w:val="-2"/>
        </w:rPr>
        <w:t xml:space="preserve">Web: </w:t>
      </w:r>
      <w:hyperlink r:id="rId12">
        <w:r>
          <w:rPr>
            <w:rFonts w:ascii="FlamaBook"/>
            <w:spacing w:val="-2"/>
          </w:rPr>
          <w:t>www.falkirk.gov.uk/services/homes-property/council-housing/customer-</w:t>
        </w:r>
      </w:hyperlink>
      <w:r>
        <w:rPr>
          <w:rFonts w:ascii="FlamaBook"/>
          <w:spacing w:val="-2"/>
        </w:rPr>
        <w:t xml:space="preserve"> involvement/how-to-get-involved.aspx</w:t>
      </w:r>
    </w:p>
    <w:p w:rsidR="00A64F7D" w:rsidRDefault="00A64F7D">
      <w:pPr>
        <w:pStyle w:val="BodyText"/>
        <w:ind w:left="0"/>
        <w:rPr>
          <w:rFonts w:ascii="FlamaBook"/>
          <w:sz w:val="28"/>
        </w:rPr>
      </w:pPr>
    </w:p>
    <w:p w:rsidR="00A64F7D" w:rsidRDefault="00A64F7D">
      <w:pPr>
        <w:pStyle w:val="BodyText"/>
        <w:ind w:left="0"/>
        <w:rPr>
          <w:rFonts w:ascii="FlamaBook"/>
          <w:sz w:val="28"/>
        </w:rPr>
      </w:pPr>
    </w:p>
    <w:p w:rsidR="00A64F7D" w:rsidRDefault="00A64F7D">
      <w:pPr>
        <w:pStyle w:val="BodyText"/>
        <w:spacing w:before="8"/>
        <w:ind w:left="0"/>
        <w:rPr>
          <w:rFonts w:ascii="FlamaBook"/>
          <w:sz w:val="36"/>
        </w:rPr>
      </w:pPr>
    </w:p>
    <w:p w:rsidR="00A64F7D" w:rsidRDefault="00254B47">
      <w:pPr>
        <w:pStyle w:val="Heading2"/>
        <w:spacing w:before="0"/>
      </w:pPr>
      <w:r>
        <w:rPr>
          <w:color w:val="004A9B"/>
        </w:rPr>
        <w:t xml:space="preserve">Scottish Housing </w:t>
      </w:r>
      <w:r>
        <w:rPr>
          <w:color w:val="004A9B"/>
          <w:spacing w:val="-2"/>
        </w:rPr>
        <w:t>Regulator</w:t>
      </w:r>
    </w:p>
    <w:p w:rsidR="00A64F7D" w:rsidRDefault="00254B47">
      <w:pPr>
        <w:pStyle w:val="BodyText"/>
        <w:spacing w:before="144" w:line="446" w:lineRule="auto"/>
        <w:ind w:right="3571"/>
        <w:rPr>
          <w:rFonts w:ascii="FlamaBook"/>
        </w:rPr>
      </w:pPr>
      <w:r>
        <w:rPr>
          <w:rFonts w:ascii="FlamaBook"/>
        </w:rPr>
        <w:t>Buchanan</w:t>
      </w:r>
      <w:r>
        <w:rPr>
          <w:rFonts w:ascii="FlamaBook"/>
          <w:spacing w:val="-5"/>
        </w:rPr>
        <w:t xml:space="preserve"> </w:t>
      </w:r>
      <w:r>
        <w:rPr>
          <w:rFonts w:ascii="FlamaBook"/>
        </w:rPr>
        <w:t>House,</w:t>
      </w:r>
      <w:r>
        <w:rPr>
          <w:rFonts w:ascii="FlamaBook"/>
          <w:spacing w:val="-5"/>
        </w:rPr>
        <w:t xml:space="preserve"> </w:t>
      </w:r>
      <w:r>
        <w:rPr>
          <w:rFonts w:ascii="FlamaBook"/>
        </w:rPr>
        <w:t>58</w:t>
      </w:r>
      <w:r>
        <w:rPr>
          <w:rFonts w:ascii="FlamaBook"/>
          <w:spacing w:val="-5"/>
        </w:rPr>
        <w:t xml:space="preserve"> </w:t>
      </w:r>
      <w:r>
        <w:rPr>
          <w:rFonts w:ascii="FlamaBook"/>
        </w:rPr>
        <w:t>Port</w:t>
      </w:r>
      <w:r>
        <w:rPr>
          <w:rFonts w:ascii="FlamaBook"/>
          <w:spacing w:val="-5"/>
        </w:rPr>
        <w:t xml:space="preserve"> </w:t>
      </w:r>
      <w:r>
        <w:rPr>
          <w:rFonts w:ascii="FlamaBook"/>
        </w:rPr>
        <w:t>Dundas</w:t>
      </w:r>
      <w:r>
        <w:rPr>
          <w:rFonts w:ascii="FlamaBook"/>
          <w:spacing w:val="-5"/>
        </w:rPr>
        <w:t xml:space="preserve"> </w:t>
      </w:r>
      <w:r>
        <w:rPr>
          <w:rFonts w:ascii="FlamaBook"/>
        </w:rPr>
        <w:t>Road,</w:t>
      </w:r>
      <w:r>
        <w:rPr>
          <w:rFonts w:ascii="FlamaBook"/>
          <w:spacing w:val="-5"/>
        </w:rPr>
        <w:t xml:space="preserve"> </w:t>
      </w:r>
      <w:r>
        <w:rPr>
          <w:rFonts w:ascii="FlamaBook"/>
        </w:rPr>
        <w:t>Glasgow</w:t>
      </w:r>
      <w:r>
        <w:rPr>
          <w:rFonts w:ascii="FlamaBook"/>
          <w:spacing w:val="-5"/>
        </w:rPr>
        <w:t xml:space="preserve"> </w:t>
      </w:r>
      <w:r>
        <w:rPr>
          <w:rFonts w:ascii="FlamaBook"/>
        </w:rPr>
        <w:t>G4</w:t>
      </w:r>
      <w:r>
        <w:rPr>
          <w:rFonts w:ascii="FlamaBook"/>
          <w:spacing w:val="-5"/>
        </w:rPr>
        <w:t xml:space="preserve"> </w:t>
      </w:r>
      <w:r>
        <w:rPr>
          <w:rFonts w:ascii="FlamaBook"/>
        </w:rPr>
        <w:t>0HF Tel: 0141 242 5642</w:t>
      </w:r>
    </w:p>
    <w:p w:rsidR="00A64F7D" w:rsidRDefault="00254B47">
      <w:pPr>
        <w:pStyle w:val="BodyText"/>
        <w:spacing w:line="252" w:lineRule="exact"/>
        <w:rPr>
          <w:rFonts w:ascii="FlamaBook"/>
        </w:rPr>
      </w:pPr>
      <w:r>
        <w:rPr>
          <w:rFonts w:ascii="FlamaBook"/>
        </w:rPr>
        <w:t xml:space="preserve">Email: </w:t>
      </w:r>
      <w:hyperlink r:id="rId13">
        <w:r>
          <w:rPr>
            <w:rFonts w:ascii="FlamaBook"/>
            <w:spacing w:val="-2"/>
          </w:rPr>
          <w:t>shr@shr.gov.scot</w:t>
        </w:r>
      </w:hyperlink>
    </w:p>
    <w:p w:rsidR="00A64F7D" w:rsidRDefault="00254B47">
      <w:pPr>
        <w:pStyle w:val="BodyText"/>
        <w:spacing w:before="218" w:line="285" w:lineRule="auto"/>
        <w:ind w:right="1329"/>
        <w:jc w:val="both"/>
        <w:rPr>
          <w:rFonts w:ascii="FlamaBook" w:hAnsi="FlamaBook"/>
        </w:rPr>
      </w:pPr>
      <w:r>
        <w:rPr>
          <w:rFonts w:ascii="FlamaBook" w:hAnsi="FlamaBook"/>
        </w:rPr>
        <w:t>You</w:t>
      </w:r>
      <w:r>
        <w:rPr>
          <w:rFonts w:ascii="FlamaBook" w:hAnsi="FlamaBook"/>
          <w:spacing w:val="-7"/>
        </w:rPr>
        <w:t xml:space="preserve"> </w:t>
      </w:r>
      <w:r>
        <w:rPr>
          <w:rFonts w:ascii="FlamaBook" w:hAnsi="FlamaBook"/>
        </w:rPr>
        <w:t>can</w:t>
      </w:r>
      <w:r>
        <w:rPr>
          <w:rFonts w:ascii="FlamaBook" w:hAnsi="FlamaBook"/>
          <w:spacing w:val="-7"/>
        </w:rPr>
        <w:t xml:space="preserve"> </w:t>
      </w:r>
      <w:r>
        <w:rPr>
          <w:rFonts w:ascii="FlamaBook" w:hAnsi="FlamaBook"/>
        </w:rPr>
        <w:t>compare</w:t>
      </w:r>
      <w:r>
        <w:rPr>
          <w:rFonts w:ascii="FlamaBook" w:hAnsi="FlamaBook"/>
          <w:spacing w:val="-7"/>
        </w:rPr>
        <w:t xml:space="preserve"> </w:t>
      </w:r>
      <w:r>
        <w:rPr>
          <w:rFonts w:ascii="FlamaBook" w:hAnsi="FlamaBook"/>
        </w:rPr>
        <w:t>Falkirk</w:t>
      </w:r>
      <w:r>
        <w:rPr>
          <w:rFonts w:ascii="FlamaBook" w:hAnsi="FlamaBook"/>
          <w:spacing w:val="-7"/>
        </w:rPr>
        <w:t xml:space="preserve"> </w:t>
      </w:r>
      <w:r>
        <w:rPr>
          <w:rFonts w:ascii="FlamaBook" w:hAnsi="FlamaBook"/>
        </w:rPr>
        <w:t>Council’s</w:t>
      </w:r>
      <w:r>
        <w:rPr>
          <w:rFonts w:ascii="FlamaBook" w:hAnsi="FlamaBook"/>
          <w:spacing w:val="-7"/>
        </w:rPr>
        <w:t xml:space="preserve"> </w:t>
      </w:r>
      <w:r>
        <w:rPr>
          <w:rFonts w:ascii="FlamaBook" w:hAnsi="FlamaBook"/>
        </w:rPr>
        <w:t>performance</w:t>
      </w:r>
      <w:r>
        <w:rPr>
          <w:rFonts w:ascii="FlamaBook" w:hAnsi="FlamaBook"/>
          <w:spacing w:val="-7"/>
        </w:rPr>
        <w:t xml:space="preserve"> </w:t>
      </w:r>
      <w:r>
        <w:rPr>
          <w:rFonts w:ascii="FlamaBook" w:hAnsi="FlamaBook"/>
        </w:rPr>
        <w:t>with</w:t>
      </w:r>
      <w:r>
        <w:rPr>
          <w:rFonts w:ascii="FlamaBook" w:hAnsi="FlamaBook"/>
          <w:spacing w:val="-7"/>
        </w:rPr>
        <w:t xml:space="preserve"> </w:t>
      </w:r>
      <w:r>
        <w:rPr>
          <w:rFonts w:ascii="FlamaBook" w:hAnsi="FlamaBook"/>
        </w:rPr>
        <w:t>other</w:t>
      </w:r>
      <w:r>
        <w:rPr>
          <w:rFonts w:ascii="FlamaBook" w:hAnsi="FlamaBook"/>
          <w:spacing w:val="-7"/>
        </w:rPr>
        <w:t xml:space="preserve"> </w:t>
      </w:r>
      <w:r>
        <w:rPr>
          <w:rFonts w:ascii="FlamaBook" w:hAnsi="FlamaBook"/>
        </w:rPr>
        <w:t>social</w:t>
      </w:r>
      <w:r>
        <w:rPr>
          <w:rFonts w:ascii="FlamaBook" w:hAnsi="FlamaBook"/>
          <w:spacing w:val="-7"/>
        </w:rPr>
        <w:t xml:space="preserve"> </w:t>
      </w:r>
      <w:r>
        <w:rPr>
          <w:rFonts w:ascii="FlamaBook" w:hAnsi="FlamaBook"/>
        </w:rPr>
        <w:t>landlords</w:t>
      </w:r>
      <w:r>
        <w:rPr>
          <w:rFonts w:ascii="FlamaBook" w:hAnsi="FlamaBook"/>
          <w:spacing w:val="-7"/>
        </w:rPr>
        <w:t xml:space="preserve"> </w:t>
      </w:r>
      <w:r>
        <w:rPr>
          <w:rFonts w:ascii="FlamaBook" w:hAnsi="FlamaBook"/>
        </w:rPr>
        <w:t>across Scotland,</w:t>
      </w:r>
      <w:r>
        <w:rPr>
          <w:rFonts w:ascii="FlamaBook" w:hAnsi="FlamaBook"/>
          <w:spacing w:val="-3"/>
        </w:rPr>
        <w:t xml:space="preserve"> </w:t>
      </w:r>
      <w:r>
        <w:rPr>
          <w:rFonts w:ascii="FlamaBook" w:hAnsi="FlamaBook"/>
        </w:rPr>
        <w:t>view</w:t>
      </w:r>
      <w:r>
        <w:rPr>
          <w:rFonts w:ascii="FlamaBook" w:hAnsi="FlamaBook"/>
          <w:spacing w:val="-3"/>
        </w:rPr>
        <w:t xml:space="preserve"> </w:t>
      </w:r>
      <w:r>
        <w:rPr>
          <w:rFonts w:ascii="FlamaBook" w:hAnsi="FlamaBook"/>
        </w:rPr>
        <w:t>our</w:t>
      </w:r>
      <w:r>
        <w:rPr>
          <w:rFonts w:ascii="FlamaBook" w:hAnsi="FlamaBook"/>
          <w:spacing w:val="-3"/>
        </w:rPr>
        <w:t xml:space="preserve"> </w:t>
      </w:r>
      <w:r>
        <w:rPr>
          <w:rFonts w:ascii="FlamaBook" w:hAnsi="FlamaBook"/>
        </w:rPr>
        <w:t>Engagement</w:t>
      </w:r>
      <w:r>
        <w:rPr>
          <w:rFonts w:ascii="FlamaBook" w:hAnsi="FlamaBook"/>
          <w:spacing w:val="-3"/>
        </w:rPr>
        <w:t xml:space="preserve"> </w:t>
      </w:r>
      <w:r>
        <w:rPr>
          <w:rFonts w:ascii="FlamaBook" w:hAnsi="FlamaBook"/>
        </w:rPr>
        <w:t>Plan,</w:t>
      </w:r>
      <w:r>
        <w:rPr>
          <w:rFonts w:ascii="FlamaBook" w:hAnsi="FlamaBook"/>
          <w:spacing w:val="-3"/>
        </w:rPr>
        <w:t xml:space="preserve"> </w:t>
      </w:r>
      <w:r>
        <w:rPr>
          <w:rFonts w:ascii="FlamaBook" w:hAnsi="FlamaBook"/>
        </w:rPr>
        <w:t>and</w:t>
      </w:r>
      <w:r>
        <w:rPr>
          <w:rFonts w:ascii="FlamaBook" w:hAnsi="FlamaBook"/>
          <w:spacing w:val="-3"/>
        </w:rPr>
        <w:t xml:space="preserve"> </w:t>
      </w:r>
      <w:r>
        <w:rPr>
          <w:rFonts w:ascii="FlamaBook" w:hAnsi="FlamaBook"/>
        </w:rPr>
        <w:t>learn</w:t>
      </w:r>
      <w:r>
        <w:rPr>
          <w:rFonts w:ascii="FlamaBook" w:hAnsi="FlamaBook"/>
          <w:spacing w:val="-3"/>
        </w:rPr>
        <w:t xml:space="preserve"> </w:t>
      </w:r>
      <w:r>
        <w:rPr>
          <w:rFonts w:ascii="FlamaBook" w:hAnsi="FlamaBook"/>
        </w:rPr>
        <w:t>more</w:t>
      </w:r>
      <w:r>
        <w:rPr>
          <w:rFonts w:ascii="FlamaBook" w:hAnsi="FlamaBook"/>
          <w:spacing w:val="-3"/>
        </w:rPr>
        <w:t xml:space="preserve"> </w:t>
      </w:r>
      <w:r>
        <w:rPr>
          <w:rFonts w:ascii="FlamaBook" w:hAnsi="FlamaBook"/>
        </w:rPr>
        <w:t>about</w:t>
      </w:r>
      <w:r>
        <w:rPr>
          <w:rFonts w:ascii="FlamaBook" w:hAnsi="FlamaBook"/>
          <w:spacing w:val="-3"/>
        </w:rPr>
        <w:t xml:space="preserve"> </w:t>
      </w:r>
      <w:r>
        <w:rPr>
          <w:rFonts w:ascii="FlamaBook" w:hAnsi="FlamaBook"/>
        </w:rPr>
        <w:t>the</w:t>
      </w:r>
      <w:r>
        <w:rPr>
          <w:rFonts w:ascii="FlamaBook" w:hAnsi="FlamaBook"/>
          <w:spacing w:val="-3"/>
        </w:rPr>
        <w:t xml:space="preserve"> </w:t>
      </w:r>
      <w:r>
        <w:rPr>
          <w:rFonts w:ascii="FlamaBook" w:hAnsi="FlamaBook"/>
        </w:rPr>
        <w:t>Charter</w:t>
      </w:r>
      <w:r>
        <w:rPr>
          <w:rFonts w:ascii="FlamaBook" w:hAnsi="FlamaBook"/>
          <w:spacing w:val="-3"/>
        </w:rPr>
        <w:t xml:space="preserve"> </w:t>
      </w:r>
      <w:r>
        <w:rPr>
          <w:rFonts w:ascii="FlamaBook" w:hAnsi="FlamaBook"/>
        </w:rPr>
        <w:t>by</w:t>
      </w:r>
      <w:r>
        <w:rPr>
          <w:rFonts w:ascii="FlamaBook" w:hAnsi="FlamaBook"/>
          <w:spacing w:val="-3"/>
        </w:rPr>
        <w:t xml:space="preserve"> </w:t>
      </w:r>
      <w:r>
        <w:rPr>
          <w:rFonts w:ascii="FlamaBook" w:hAnsi="FlamaBook"/>
        </w:rPr>
        <w:t xml:space="preserve">visiting the Scottish Housing Regulator’s website at </w:t>
      </w:r>
      <w:hyperlink r:id="rId14">
        <w:r>
          <w:rPr>
            <w:rFonts w:ascii="FlamaBook" w:hAnsi="FlamaBook"/>
          </w:rPr>
          <w:t>www.housingregulator.gov.scot</w:t>
        </w:r>
      </w:hyperlink>
    </w:p>
    <w:p w:rsidR="00A64F7D" w:rsidRDefault="00254B47">
      <w:pPr>
        <w:pStyle w:val="BodyText"/>
        <w:spacing w:before="167" w:line="285" w:lineRule="auto"/>
        <w:ind w:right="1317"/>
        <w:rPr>
          <w:rFonts w:ascii="FlamaBook"/>
        </w:rPr>
      </w:pPr>
      <w:r>
        <w:rPr>
          <w:rFonts w:ascii="FlamaBook"/>
        </w:rPr>
        <w:t>If you would like this information in another language, Braille, LARGE PRINT or audio</w:t>
      </w:r>
      <w:r>
        <w:rPr>
          <w:rFonts w:ascii="FlamaBook"/>
          <w:spacing w:val="-3"/>
        </w:rPr>
        <w:t xml:space="preserve"> </w:t>
      </w:r>
      <w:r>
        <w:rPr>
          <w:rFonts w:ascii="FlamaBook"/>
        </w:rPr>
        <w:t>tape,</w:t>
      </w:r>
      <w:r>
        <w:rPr>
          <w:rFonts w:ascii="FlamaBook"/>
          <w:spacing w:val="-3"/>
        </w:rPr>
        <w:t xml:space="preserve"> </w:t>
      </w:r>
      <w:r>
        <w:rPr>
          <w:rFonts w:ascii="FlamaBook"/>
        </w:rPr>
        <w:t>please</w:t>
      </w:r>
      <w:r>
        <w:rPr>
          <w:rFonts w:ascii="FlamaBook"/>
          <w:spacing w:val="-3"/>
        </w:rPr>
        <w:t xml:space="preserve"> </w:t>
      </w:r>
      <w:r>
        <w:rPr>
          <w:rFonts w:ascii="FlamaBook"/>
        </w:rPr>
        <w:t>call</w:t>
      </w:r>
      <w:r>
        <w:rPr>
          <w:rFonts w:ascii="FlamaBook"/>
          <w:spacing w:val="-3"/>
        </w:rPr>
        <w:t xml:space="preserve"> </w:t>
      </w:r>
      <w:r>
        <w:rPr>
          <w:rFonts w:ascii="FlamaBook"/>
        </w:rPr>
        <w:t>us</w:t>
      </w:r>
      <w:r>
        <w:rPr>
          <w:rFonts w:ascii="FlamaBook"/>
          <w:spacing w:val="-3"/>
        </w:rPr>
        <w:t xml:space="preserve"> </w:t>
      </w:r>
      <w:r>
        <w:rPr>
          <w:rFonts w:ascii="FlamaBook"/>
        </w:rPr>
        <w:t>on</w:t>
      </w:r>
      <w:r>
        <w:rPr>
          <w:rFonts w:ascii="FlamaBook"/>
          <w:spacing w:val="-3"/>
        </w:rPr>
        <w:t xml:space="preserve"> </w:t>
      </w:r>
      <w:r>
        <w:rPr>
          <w:rFonts w:ascii="FlamaBook"/>
        </w:rPr>
        <w:t>01324</w:t>
      </w:r>
      <w:r>
        <w:rPr>
          <w:rFonts w:ascii="FlamaBook"/>
          <w:spacing w:val="-3"/>
        </w:rPr>
        <w:t xml:space="preserve"> </w:t>
      </w:r>
      <w:r>
        <w:rPr>
          <w:rFonts w:ascii="FlamaBook"/>
        </w:rPr>
        <w:t>590796,</w:t>
      </w:r>
      <w:r>
        <w:rPr>
          <w:rFonts w:ascii="FlamaBook"/>
          <w:spacing w:val="-3"/>
        </w:rPr>
        <w:t xml:space="preserve"> </w:t>
      </w:r>
      <w:r>
        <w:rPr>
          <w:rFonts w:ascii="FlamaBook"/>
        </w:rPr>
        <w:t>or</w:t>
      </w:r>
      <w:r>
        <w:rPr>
          <w:rFonts w:ascii="FlamaBook"/>
          <w:spacing w:val="-3"/>
        </w:rPr>
        <w:t xml:space="preserve"> </w:t>
      </w:r>
      <w:r>
        <w:rPr>
          <w:rFonts w:ascii="FlamaBook"/>
        </w:rPr>
        <w:t>email</w:t>
      </w:r>
      <w:r>
        <w:rPr>
          <w:rFonts w:ascii="FlamaBook"/>
          <w:spacing w:val="-3"/>
        </w:rPr>
        <w:t xml:space="preserve"> </w:t>
      </w:r>
      <w:proofErr w:type="spellStart"/>
      <w:proofErr w:type="gramStart"/>
      <w:r>
        <w:rPr>
          <w:rFonts w:ascii="FlamaBook"/>
        </w:rPr>
        <w:t>tenant.participation</w:t>
      </w:r>
      <w:proofErr w:type="gramEnd"/>
      <w:r>
        <w:rPr>
          <w:rFonts w:ascii="FlamaBook"/>
        </w:rPr>
        <w:t>@falkirk</w:t>
      </w:r>
      <w:proofErr w:type="spellEnd"/>
      <w:r>
        <w:rPr>
          <w:rFonts w:ascii="FlamaBook"/>
        </w:rPr>
        <w:t xml:space="preserve">. </w:t>
      </w:r>
      <w:r>
        <w:rPr>
          <w:rFonts w:ascii="FlamaBook"/>
          <w:spacing w:val="-2"/>
        </w:rPr>
        <w:t>gov.uk</w:t>
      </w:r>
    </w:p>
    <w:p w:rsidR="00A64F7D" w:rsidRDefault="00A64F7D">
      <w:pPr>
        <w:spacing w:line="285" w:lineRule="auto"/>
        <w:rPr>
          <w:rFonts w:ascii="FlamaBook"/>
        </w:rPr>
        <w:sectPr w:rsidR="00A64F7D">
          <w:pgSz w:w="11910" w:h="16840"/>
          <w:pgMar w:top="1540" w:right="400" w:bottom="280" w:left="400" w:header="720" w:footer="720" w:gutter="0"/>
          <w:cols w:space="720"/>
        </w:sectPr>
      </w:pPr>
    </w:p>
    <w:p w:rsidR="004734C5" w:rsidRDefault="004734C5">
      <w:pPr>
        <w:pStyle w:val="Heading1"/>
        <w:rPr>
          <w:color w:val="004A9B"/>
        </w:rPr>
      </w:pPr>
    </w:p>
    <w:p w:rsidR="004734C5" w:rsidRDefault="004734C5">
      <w:pPr>
        <w:pStyle w:val="Heading1"/>
        <w:rPr>
          <w:color w:val="004A9B"/>
        </w:rPr>
      </w:pPr>
    </w:p>
    <w:p w:rsidR="00A64F7D" w:rsidRDefault="00254B47">
      <w:pPr>
        <w:pStyle w:val="Heading1"/>
      </w:pPr>
      <w:r>
        <w:rPr>
          <w:color w:val="004A9B"/>
        </w:rPr>
        <w:t xml:space="preserve">How can you get </w:t>
      </w:r>
      <w:r>
        <w:rPr>
          <w:color w:val="004A9B"/>
          <w:spacing w:val="-2"/>
        </w:rPr>
        <w:t>involved?</w:t>
      </w:r>
    </w:p>
    <w:p w:rsidR="00A64F7D" w:rsidRDefault="00A64F7D">
      <w:pPr>
        <w:pStyle w:val="BodyText"/>
        <w:ind w:left="0"/>
        <w:rPr>
          <w:rFonts w:ascii="FlamaLight"/>
          <w:sz w:val="54"/>
        </w:rPr>
      </w:pPr>
    </w:p>
    <w:p w:rsidR="00A64F7D" w:rsidRDefault="00254B47">
      <w:pPr>
        <w:pStyle w:val="BodyText"/>
        <w:spacing w:before="450" w:line="285" w:lineRule="auto"/>
        <w:ind w:right="1403"/>
        <w:rPr>
          <w:rFonts w:ascii="FlamaBook"/>
        </w:rPr>
      </w:pPr>
      <w:r>
        <w:rPr>
          <w:rFonts w:ascii="FlamaBook"/>
        </w:rPr>
        <w:t>With your involvement, you will be able to tell us what you think about the services</w:t>
      </w:r>
      <w:r>
        <w:rPr>
          <w:rFonts w:ascii="FlamaBook"/>
          <w:spacing w:val="-4"/>
        </w:rPr>
        <w:t xml:space="preserve"> </w:t>
      </w:r>
      <w:r>
        <w:rPr>
          <w:rFonts w:ascii="FlamaBook"/>
        </w:rPr>
        <w:t>we</w:t>
      </w:r>
      <w:r>
        <w:rPr>
          <w:rFonts w:ascii="FlamaBook"/>
          <w:spacing w:val="-4"/>
        </w:rPr>
        <w:t xml:space="preserve"> </w:t>
      </w:r>
      <w:r>
        <w:rPr>
          <w:rFonts w:ascii="FlamaBook"/>
        </w:rPr>
        <w:t>provide,</w:t>
      </w:r>
      <w:r>
        <w:rPr>
          <w:rFonts w:ascii="FlamaBook"/>
          <w:spacing w:val="-4"/>
        </w:rPr>
        <w:t xml:space="preserve"> </w:t>
      </w:r>
      <w:r>
        <w:rPr>
          <w:rFonts w:ascii="FlamaBook"/>
        </w:rPr>
        <w:t>make</w:t>
      </w:r>
      <w:r>
        <w:rPr>
          <w:rFonts w:ascii="FlamaBook"/>
          <w:spacing w:val="-4"/>
        </w:rPr>
        <w:t xml:space="preserve"> </w:t>
      </w:r>
      <w:r>
        <w:rPr>
          <w:rFonts w:ascii="FlamaBook"/>
        </w:rPr>
        <w:t>suggestions</w:t>
      </w:r>
      <w:r>
        <w:rPr>
          <w:rFonts w:ascii="FlamaBook"/>
          <w:spacing w:val="-4"/>
        </w:rPr>
        <w:t xml:space="preserve"> </w:t>
      </w:r>
      <w:r>
        <w:rPr>
          <w:rFonts w:ascii="FlamaBook"/>
        </w:rPr>
        <w:t>on</w:t>
      </w:r>
      <w:r>
        <w:rPr>
          <w:rFonts w:ascii="FlamaBook"/>
          <w:spacing w:val="-4"/>
        </w:rPr>
        <w:t xml:space="preserve"> </w:t>
      </w:r>
      <w:r>
        <w:rPr>
          <w:rFonts w:ascii="FlamaBook"/>
        </w:rPr>
        <w:t>how</w:t>
      </w:r>
      <w:r>
        <w:rPr>
          <w:rFonts w:ascii="FlamaBook"/>
          <w:spacing w:val="-4"/>
        </w:rPr>
        <w:t xml:space="preserve"> </w:t>
      </w:r>
      <w:r>
        <w:rPr>
          <w:rFonts w:ascii="FlamaBook"/>
        </w:rPr>
        <w:t>we</w:t>
      </w:r>
      <w:r>
        <w:rPr>
          <w:rFonts w:ascii="FlamaBook"/>
          <w:spacing w:val="-4"/>
        </w:rPr>
        <w:t xml:space="preserve"> </w:t>
      </w:r>
      <w:r>
        <w:rPr>
          <w:rFonts w:ascii="FlamaBook"/>
        </w:rPr>
        <w:t>could</w:t>
      </w:r>
      <w:r>
        <w:rPr>
          <w:rFonts w:ascii="FlamaBook"/>
          <w:spacing w:val="-4"/>
        </w:rPr>
        <w:t xml:space="preserve"> </w:t>
      </w:r>
      <w:r>
        <w:rPr>
          <w:rFonts w:ascii="FlamaBook"/>
        </w:rPr>
        <w:t>do</w:t>
      </w:r>
      <w:r>
        <w:rPr>
          <w:rFonts w:ascii="FlamaBook"/>
          <w:spacing w:val="-4"/>
        </w:rPr>
        <w:t xml:space="preserve"> </w:t>
      </w:r>
      <w:r>
        <w:rPr>
          <w:rFonts w:ascii="FlamaBook"/>
        </w:rPr>
        <w:t>better,</w:t>
      </w:r>
      <w:r>
        <w:rPr>
          <w:rFonts w:ascii="FlamaBook"/>
          <w:spacing w:val="-4"/>
        </w:rPr>
        <w:t xml:space="preserve"> </w:t>
      </w:r>
      <w:r>
        <w:rPr>
          <w:rFonts w:ascii="FlamaBook"/>
        </w:rPr>
        <w:t>and</w:t>
      </w:r>
      <w:r>
        <w:rPr>
          <w:rFonts w:ascii="FlamaBook"/>
          <w:spacing w:val="-4"/>
        </w:rPr>
        <w:t xml:space="preserve"> </w:t>
      </w:r>
      <w:r>
        <w:rPr>
          <w:rFonts w:ascii="FlamaBook"/>
        </w:rPr>
        <w:t>check</w:t>
      </w:r>
      <w:r>
        <w:rPr>
          <w:rFonts w:ascii="FlamaBook"/>
          <w:spacing w:val="-4"/>
        </w:rPr>
        <w:t xml:space="preserve"> </w:t>
      </w:r>
      <w:r>
        <w:rPr>
          <w:rFonts w:ascii="FlamaBook"/>
        </w:rPr>
        <w:t>out how we are performing.</w:t>
      </w:r>
    </w:p>
    <w:p w:rsidR="00A64F7D" w:rsidRDefault="00254B47">
      <w:pPr>
        <w:pStyle w:val="BodyText"/>
        <w:spacing w:before="167" w:line="285" w:lineRule="auto"/>
        <w:ind w:right="1317"/>
        <w:rPr>
          <w:rFonts w:ascii="FlamaBook"/>
        </w:rPr>
      </w:pPr>
      <w:r>
        <w:rPr>
          <w:rFonts w:ascii="FlamaBook"/>
        </w:rPr>
        <w:t>There</w:t>
      </w:r>
      <w:r>
        <w:rPr>
          <w:rFonts w:ascii="FlamaBook"/>
          <w:spacing w:val="-3"/>
        </w:rPr>
        <w:t xml:space="preserve"> </w:t>
      </w:r>
      <w:r>
        <w:rPr>
          <w:rFonts w:ascii="FlamaBook"/>
        </w:rPr>
        <w:t>are</w:t>
      </w:r>
      <w:r>
        <w:rPr>
          <w:rFonts w:ascii="FlamaBook"/>
          <w:spacing w:val="-3"/>
        </w:rPr>
        <w:t xml:space="preserve"> </w:t>
      </w:r>
      <w:r>
        <w:rPr>
          <w:rFonts w:ascii="FlamaBook"/>
        </w:rPr>
        <w:t>many</w:t>
      </w:r>
      <w:r>
        <w:rPr>
          <w:rFonts w:ascii="FlamaBook"/>
          <w:spacing w:val="-3"/>
        </w:rPr>
        <w:t xml:space="preserve"> </w:t>
      </w:r>
      <w:r>
        <w:rPr>
          <w:rFonts w:ascii="FlamaBook"/>
        </w:rPr>
        <w:t>ways</w:t>
      </w:r>
      <w:r>
        <w:rPr>
          <w:rFonts w:ascii="FlamaBook"/>
          <w:spacing w:val="-3"/>
        </w:rPr>
        <w:t xml:space="preserve"> </w:t>
      </w:r>
      <w:r>
        <w:rPr>
          <w:rFonts w:ascii="FlamaBook"/>
        </w:rPr>
        <w:t>that</w:t>
      </w:r>
      <w:r>
        <w:rPr>
          <w:rFonts w:ascii="FlamaBook"/>
          <w:spacing w:val="-3"/>
        </w:rPr>
        <w:t xml:space="preserve"> </w:t>
      </w:r>
      <w:r>
        <w:rPr>
          <w:rFonts w:ascii="FlamaBook"/>
        </w:rPr>
        <w:t>you</w:t>
      </w:r>
      <w:r>
        <w:rPr>
          <w:rFonts w:ascii="FlamaBook"/>
          <w:spacing w:val="-3"/>
        </w:rPr>
        <w:t xml:space="preserve"> </w:t>
      </w:r>
      <w:r>
        <w:rPr>
          <w:rFonts w:ascii="FlamaBook"/>
        </w:rPr>
        <w:t>can</w:t>
      </w:r>
      <w:r>
        <w:rPr>
          <w:rFonts w:ascii="FlamaBook"/>
          <w:spacing w:val="-3"/>
        </w:rPr>
        <w:t xml:space="preserve"> </w:t>
      </w:r>
      <w:r>
        <w:rPr>
          <w:rFonts w:ascii="FlamaBook"/>
        </w:rPr>
        <w:t>get</w:t>
      </w:r>
      <w:r>
        <w:rPr>
          <w:rFonts w:ascii="FlamaBook"/>
          <w:spacing w:val="-3"/>
        </w:rPr>
        <w:t xml:space="preserve"> </w:t>
      </w:r>
      <w:r>
        <w:rPr>
          <w:rFonts w:ascii="FlamaBook"/>
        </w:rPr>
        <w:t>involved</w:t>
      </w:r>
      <w:r>
        <w:rPr>
          <w:rFonts w:ascii="FlamaBook"/>
          <w:spacing w:val="-3"/>
        </w:rPr>
        <w:t xml:space="preserve"> </w:t>
      </w:r>
      <w:r>
        <w:rPr>
          <w:rFonts w:ascii="FlamaBook"/>
        </w:rPr>
        <w:t>and</w:t>
      </w:r>
      <w:r>
        <w:rPr>
          <w:rFonts w:ascii="FlamaBook"/>
          <w:spacing w:val="-3"/>
        </w:rPr>
        <w:t xml:space="preserve"> </w:t>
      </w:r>
      <w:r>
        <w:rPr>
          <w:rFonts w:ascii="FlamaBook"/>
        </w:rPr>
        <w:t>help</w:t>
      </w:r>
      <w:r>
        <w:rPr>
          <w:rFonts w:ascii="FlamaBook"/>
          <w:spacing w:val="-3"/>
        </w:rPr>
        <w:t xml:space="preserve"> </w:t>
      </w:r>
      <w:r>
        <w:rPr>
          <w:rFonts w:ascii="FlamaBook"/>
        </w:rPr>
        <w:t>Housing</w:t>
      </w:r>
      <w:r>
        <w:rPr>
          <w:rFonts w:ascii="FlamaBook"/>
          <w:spacing w:val="-3"/>
        </w:rPr>
        <w:t xml:space="preserve"> </w:t>
      </w:r>
      <w:r>
        <w:rPr>
          <w:rFonts w:ascii="FlamaBook"/>
        </w:rPr>
        <w:t>Services</w:t>
      </w:r>
      <w:r>
        <w:rPr>
          <w:rFonts w:ascii="FlamaBook"/>
          <w:spacing w:val="-3"/>
        </w:rPr>
        <w:t xml:space="preserve"> </w:t>
      </w:r>
      <w:r>
        <w:rPr>
          <w:rFonts w:ascii="FlamaBook"/>
        </w:rPr>
        <w:t>to</w:t>
      </w:r>
      <w:r>
        <w:rPr>
          <w:rFonts w:ascii="FlamaBook"/>
          <w:spacing w:val="-3"/>
        </w:rPr>
        <w:t xml:space="preserve"> </w:t>
      </w:r>
      <w:r>
        <w:rPr>
          <w:rFonts w:ascii="FlamaBook"/>
        </w:rPr>
        <w:t>keep you informed. These include:</w:t>
      </w:r>
    </w:p>
    <w:p w:rsidR="00A64F7D" w:rsidRDefault="00254B47">
      <w:pPr>
        <w:pStyle w:val="ListParagraph"/>
        <w:numPr>
          <w:ilvl w:val="0"/>
          <w:numId w:val="1"/>
        </w:numPr>
        <w:tabs>
          <w:tab w:val="left" w:pos="1452"/>
        </w:tabs>
        <w:spacing w:before="168"/>
        <w:ind w:hanging="152"/>
        <w:rPr>
          <w:sz w:val="24"/>
        </w:rPr>
      </w:pPr>
      <w:r>
        <w:rPr>
          <w:sz w:val="24"/>
        </w:rPr>
        <w:t>Online meetings,</w:t>
      </w:r>
      <w:r>
        <w:rPr>
          <w:spacing w:val="1"/>
          <w:sz w:val="24"/>
        </w:rPr>
        <w:t xml:space="preserve"> </w:t>
      </w:r>
      <w:r>
        <w:rPr>
          <w:sz w:val="24"/>
        </w:rPr>
        <w:t>forums,</w:t>
      </w:r>
      <w:r>
        <w:rPr>
          <w:spacing w:val="1"/>
          <w:sz w:val="24"/>
        </w:rPr>
        <w:t xml:space="preserve"> </w:t>
      </w:r>
      <w:r>
        <w:rPr>
          <w:sz w:val="24"/>
        </w:rPr>
        <w:t>surveys</w:t>
      </w:r>
      <w:r>
        <w:rPr>
          <w:spacing w:val="1"/>
          <w:sz w:val="24"/>
        </w:rPr>
        <w:t xml:space="preserve"> </w:t>
      </w:r>
      <w:r>
        <w:rPr>
          <w:spacing w:val="-4"/>
          <w:sz w:val="24"/>
        </w:rPr>
        <w:t>etc.</w:t>
      </w:r>
    </w:p>
    <w:p w:rsidR="00A64F7D" w:rsidRDefault="00254B47">
      <w:pPr>
        <w:pStyle w:val="ListParagraph"/>
        <w:numPr>
          <w:ilvl w:val="0"/>
          <w:numId w:val="1"/>
        </w:numPr>
        <w:tabs>
          <w:tab w:val="left" w:pos="1452"/>
        </w:tabs>
        <w:ind w:hanging="152"/>
        <w:rPr>
          <w:sz w:val="24"/>
        </w:rPr>
      </w:pPr>
      <w:r>
        <w:rPr>
          <w:sz w:val="24"/>
        </w:rPr>
        <w:t>Tenants’</w:t>
      </w:r>
      <w:r>
        <w:rPr>
          <w:spacing w:val="-14"/>
          <w:sz w:val="24"/>
        </w:rPr>
        <w:t xml:space="preserve"> </w:t>
      </w:r>
      <w:r>
        <w:rPr>
          <w:sz w:val="24"/>
        </w:rPr>
        <w:t>&amp;</w:t>
      </w:r>
      <w:r>
        <w:rPr>
          <w:spacing w:val="-13"/>
          <w:sz w:val="24"/>
        </w:rPr>
        <w:t xml:space="preserve"> </w:t>
      </w:r>
      <w:r>
        <w:rPr>
          <w:sz w:val="24"/>
        </w:rPr>
        <w:t>Residents’</w:t>
      </w:r>
      <w:r>
        <w:rPr>
          <w:spacing w:val="-13"/>
          <w:sz w:val="24"/>
        </w:rPr>
        <w:t xml:space="preserve"> </w:t>
      </w:r>
      <w:r>
        <w:rPr>
          <w:spacing w:val="-2"/>
          <w:sz w:val="24"/>
        </w:rPr>
        <w:t>Forum</w:t>
      </w:r>
    </w:p>
    <w:p w:rsidR="00A64F7D" w:rsidRDefault="00254B47">
      <w:pPr>
        <w:pStyle w:val="ListParagraph"/>
        <w:numPr>
          <w:ilvl w:val="0"/>
          <w:numId w:val="1"/>
        </w:numPr>
        <w:tabs>
          <w:tab w:val="left" w:pos="1452"/>
        </w:tabs>
        <w:ind w:hanging="152"/>
        <w:rPr>
          <w:sz w:val="24"/>
        </w:rPr>
      </w:pPr>
      <w:r>
        <w:rPr>
          <w:sz w:val="24"/>
        </w:rPr>
        <w:t xml:space="preserve">Open </w:t>
      </w:r>
      <w:r>
        <w:rPr>
          <w:spacing w:val="-4"/>
          <w:sz w:val="24"/>
        </w:rPr>
        <w:t>Days</w:t>
      </w:r>
    </w:p>
    <w:p w:rsidR="00A64F7D" w:rsidRDefault="00254B47">
      <w:pPr>
        <w:pStyle w:val="ListParagraph"/>
        <w:numPr>
          <w:ilvl w:val="0"/>
          <w:numId w:val="1"/>
        </w:numPr>
        <w:tabs>
          <w:tab w:val="left" w:pos="1452"/>
        </w:tabs>
        <w:ind w:hanging="152"/>
        <w:rPr>
          <w:sz w:val="24"/>
        </w:rPr>
      </w:pPr>
      <w:r>
        <w:rPr>
          <w:sz w:val="24"/>
        </w:rPr>
        <w:t xml:space="preserve">Questionnaires &amp; </w:t>
      </w:r>
      <w:r>
        <w:rPr>
          <w:spacing w:val="-2"/>
          <w:sz w:val="24"/>
        </w:rPr>
        <w:t>Surveys</w:t>
      </w:r>
    </w:p>
    <w:p w:rsidR="00A64F7D" w:rsidRDefault="00254B47">
      <w:pPr>
        <w:pStyle w:val="ListParagraph"/>
        <w:numPr>
          <w:ilvl w:val="0"/>
          <w:numId w:val="1"/>
        </w:numPr>
        <w:tabs>
          <w:tab w:val="left" w:pos="1452"/>
        </w:tabs>
        <w:spacing w:before="218"/>
        <w:ind w:hanging="152"/>
        <w:rPr>
          <w:sz w:val="24"/>
        </w:rPr>
      </w:pPr>
      <w:r>
        <w:rPr>
          <w:sz w:val="24"/>
        </w:rPr>
        <w:t xml:space="preserve">Comment </w:t>
      </w:r>
      <w:r>
        <w:rPr>
          <w:spacing w:val="-4"/>
          <w:sz w:val="24"/>
        </w:rPr>
        <w:t>Cards</w:t>
      </w:r>
    </w:p>
    <w:p w:rsidR="00A64F7D" w:rsidRDefault="00254B47">
      <w:pPr>
        <w:pStyle w:val="ListParagraph"/>
        <w:numPr>
          <w:ilvl w:val="0"/>
          <w:numId w:val="1"/>
        </w:numPr>
        <w:tabs>
          <w:tab w:val="left" w:pos="1452"/>
        </w:tabs>
        <w:ind w:hanging="152"/>
        <w:rPr>
          <w:sz w:val="24"/>
        </w:rPr>
      </w:pPr>
      <w:r>
        <w:rPr>
          <w:sz w:val="24"/>
        </w:rPr>
        <w:t xml:space="preserve">Consultation </w:t>
      </w:r>
      <w:r>
        <w:rPr>
          <w:spacing w:val="-2"/>
          <w:sz w:val="24"/>
        </w:rPr>
        <w:t>Register</w:t>
      </w:r>
    </w:p>
    <w:p w:rsidR="00A64F7D" w:rsidRDefault="00254B47">
      <w:pPr>
        <w:pStyle w:val="ListParagraph"/>
        <w:numPr>
          <w:ilvl w:val="0"/>
          <w:numId w:val="1"/>
        </w:numPr>
        <w:tabs>
          <w:tab w:val="left" w:pos="1452"/>
        </w:tabs>
        <w:ind w:hanging="152"/>
        <w:rPr>
          <w:sz w:val="24"/>
        </w:rPr>
      </w:pPr>
      <w:r>
        <w:rPr>
          <w:sz w:val="24"/>
        </w:rPr>
        <w:t xml:space="preserve">Customer Scrutiny </w:t>
      </w:r>
      <w:r>
        <w:rPr>
          <w:spacing w:val="-2"/>
          <w:sz w:val="24"/>
        </w:rPr>
        <w:t>Panel</w:t>
      </w:r>
    </w:p>
    <w:p w:rsidR="00A64F7D" w:rsidRDefault="00254B47">
      <w:pPr>
        <w:pStyle w:val="ListParagraph"/>
        <w:numPr>
          <w:ilvl w:val="0"/>
          <w:numId w:val="1"/>
        </w:numPr>
        <w:tabs>
          <w:tab w:val="left" w:pos="1452"/>
        </w:tabs>
        <w:ind w:hanging="152"/>
        <w:rPr>
          <w:sz w:val="24"/>
        </w:rPr>
      </w:pPr>
      <w:r>
        <w:rPr>
          <w:sz w:val="24"/>
        </w:rPr>
        <w:t>Tenant</w:t>
      </w:r>
      <w:r>
        <w:rPr>
          <w:spacing w:val="-13"/>
          <w:sz w:val="24"/>
        </w:rPr>
        <w:t xml:space="preserve"> </w:t>
      </w:r>
      <w:r>
        <w:rPr>
          <w:sz w:val="24"/>
        </w:rPr>
        <w:t>Choices</w:t>
      </w:r>
      <w:r>
        <w:rPr>
          <w:spacing w:val="-10"/>
          <w:sz w:val="24"/>
        </w:rPr>
        <w:t xml:space="preserve"> </w:t>
      </w:r>
      <w:r>
        <w:rPr>
          <w:sz w:val="24"/>
        </w:rPr>
        <w:t>Award</w:t>
      </w:r>
      <w:r>
        <w:rPr>
          <w:spacing w:val="-10"/>
          <w:sz w:val="24"/>
        </w:rPr>
        <w:t xml:space="preserve"> </w:t>
      </w:r>
      <w:r>
        <w:rPr>
          <w:spacing w:val="-2"/>
          <w:sz w:val="24"/>
        </w:rPr>
        <w:t>Scheme</w:t>
      </w:r>
    </w:p>
    <w:p w:rsidR="00A64F7D" w:rsidRDefault="00254B47">
      <w:pPr>
        <w:pStyle w:val="ListParagraph"/>
        <w:numPr>
          <w:ilvl w:val="0"/>
          <w:numId w:val="1"/>
        </w:numPr>
        <w:tabs>
          <w:tab w:val="left" w:pos="1452"/>
        </w:tabs>
        <w:ind w:hanging="152"/>
        <w:rPr>
          <w:sz w:val="24"/>
        </w:rPr>
      </w:pPr>
      <w:r>
        <w:rPr>
          <w:sz w:val="24"/>
        </w:rPr>
        <w:t xml:space="preserve">Housing Asset Management Plan </w:t>
      </w:r>
      <w:r>
        <w:rPr>
          <w:spacing w:val="-2"/>
          <w:sz w:val="24"/>
        </w:rPr>
        <w:t>Group</w:t>
      </w:r>
    </w:p>
    <w:p w:rsidR="00A64F7D" w:rsidRDefault="00254B47">
      <w:pPr>
        <w:pStyle w:val="ListParagraph"/>
        <w:numPr>
          <w:ilvl w:val="0"/>
          <w:numId w:val="1"/>
        </w:numPr>
        <w:tabs>
          <w:tab w:val="left" w:pos="1452"/>
        </w:tabs>
        <w:ind w:hanging="152"/>
        <w:rPr>
          <w:sz w:val="24"/>
        </w:rPr>
      </w:pPr>
      <w:r>
        <w:rPr>
          <w:sz w:val="24"/>
        </w:rPr>
        <w:t>How</w:t>
      </w:r>
      <w:r>
        <w:rPr>
          <w:spacing w:val="-4"/>
          <w:sz w:val="24"/>
        </w:rPr>
        <w:t xml:space="preserve"> </w:t>
      </w:r>
      <w:r>
        <w:rPr>
          <w:sz w:val="24"/>
        </w:rPr>
        <w:t>Your</w:t>
      </w:r>
      <w:r>
        <w:rPr>
          <w:spacing w:val="-3"/>
          <w:sz w:val="24"/>
        </w:rPr>
        <w:t xml:space="preserve"> </w:t>
      </w:r>
      <w:r>
        <w:rPr>
          <w:sz w:val="24"/>
        </w:rPr>
        <w:t>Rent</w:t>
      </w:r>
      <w:r>
        <w:rPr>
          <w:spacing w:val="-3"/>
          <w:sz w:val="24"/>
        </w:rPr>
        <w:t xml:space="preserve"> </w:t>
      </w:r>
      <w:r>
        <w:rPr>
          <w:sz w:val="24"/>
        </w:rPr>
        <w:t>Money</w:t>
      </w:r>
      <w:r>
        <w:rPr>
          <w:spacing w:val="-3"/>
          <w:sz w:val="24"/>
        </w:rPr>
        <w:t xml:space="preserve"> </w:t>
      </w:r>
      <w:r>
        <w:rPr>
          <w:sz w:val="24"/>
        </w:rPr>
        <w:t>is</w:t>
      </w:r>
      <w:r>
        <w:rPr>
          <w:spacing w:val="-3"/>
          <w:sz w:val="24"/>
        </w:rPr>
        <w:t xml:space="preserve"> </w:t>
      </w:r>
      <w:r>
        <w:rPr>
          <w:sz w:val="24"/>
        </w:rPr>
        <w:t>Spent</w:t>
      </w:r>
      <w:r>
        <w:rPr>
          <w:spacing w:val="-3"/>
          <w:sz w:val="24"/>
        </w:rPr>
        <w:t xml:space="preserve"> </w:t>
      </w:r>
      <w:r>
        <w:rPr>
          <w:spacing w:val="-2"/>
          <w:sz w:val="24"/>
        </w:rPr>
        <w:t>Group</w:t>
      </w:r>
    </w:p>
    <w:p w:rsidR="00A64F7D" w:rsidRDefault="00254B47">
      <w:pPr>
        <w:pStyle w:val="ListParagraph"/>
        <w:numPr>
          <w:ilvl w:val="0"/>
          <w:numId w:val="1"/>
        </w:numPr>
        <w:tabs>
          <w:tab w:val="left" w:pos="1452"/>
        </w:tabs>
        <w:ind w:hanging="152"/>
        <w:rPr>
          <w:sz w:val="24"/>
        </w:rPr>
      </w:pPr>
      <w:r>
        <w:rPr>
          <w:sz w:val="24"/>
        </w:rPr>
        <w:t>Registered</w:t>
      </w:r>
      <w:r>
        <w:rPr>
          <w:spacing w:val="-10"/>
          <w:sz w:val="24"/>
        </w:rPr>
        <w:t xml:space="preserve"> </w:t>
      </w:r>
      <w:r>
        <w:rPr>
          <w:sz w:val="24"/>
        </w:rPr>
        <w:t>Tenants’</w:t>
      </w:r>
      <w:r>
        <w:rPr>
          <w:spacing w:val="-10"/>
          <w:sz w:val="24"/>
        </w:rPr>
        <w:t xml:space="preserve"> </w:t>
      </w:r>
      <w:r>
        <w:rPr>
          <w:sz w:val="24"/>
        </w:rPr>
        <w:t>&amp;</w:t>
      </w:r>
      <w:r>
        <w:rPr>
          <w:spacing w:val="-10"/>
          <w:sz w:val="24"/>
        </w:rPr>
        <w:t xml:space="preserve"> </w:t>
      </w:r>
      <w:r>
        <w:rPr>
          <w:sz w:val="24"/>
        </w:rPr>
        <w:t>Residents’</w:t>
      </w:r>
      <w:r>
        <w:rPr>
          <w:spacing w:val="-10"/>
          <w:sz w:val="24"/>
        </w:rPr>
        <w:t xml:space="preserve"> </w:t>
      </w:r>
      <w:proofErr w:type="spellStart"/>
      <w:r>
        <w:rPr>
          <w:spacing w:val="-2"/>
          <w:sz w:val="24"/>
        </w:rPr>
        <w:t>Organisations</w:t>
      </w:r>
      <w:proofErr w:type="spellEnd"/>
    </w:p>
    <w:p w:rsidR="00A64F7D" w:rsidRDefault="00254B47">
      <w:pPr>
        <w:pStyle w:val="ListParagraph"/>
        <w:numPr>
          <w:ilvl w:val="0"/>
          <w:numId w:val="1"/>
        </w:numPr>
        <w:tabs>
          <w:tab w:val="left" w:pos="1452"/>
        </w:tabs>
        <w:ind w:hanging="152"/>
        <w:rPr>
          <w:sz w:val="24"/>
        </w:rPr>
      </w:pPr>
      <w:r>
        <w:rPr>
          <w:sz w:val="24"/>
        </w:rPr>
        <w:t>Editorial</w:t>
      </w:r>
      <w:r>
        <w:rPr>
          <w:spacing w:val="-5"/>
          <w:sz w:val="24"/>
        </w:rPr>
        <w:t xml:space="preserve"> </w:t>
      </w:r>
      <w:r>
        <w:rPr>
          <w:spacing w:val="-2"/>
          <w:sz w:val="24"/>
        </w:rPr>
        <w:t>Panel</w:t>
      </w:r>
    </w:p>
    <w:p w:rsidR="00A64F7D" w:rsidRDefault="00254B47">
      <w:pPr>
        <w:pStyle w:val="ListParagraph"/>
        <w:numPr>
          <w:ilvl w:val="0"/>
          <w:numId w:val="1"/>
        </w:numPr>
        <w:tabs>
          <w:tab w:val="left" w:pos="1452"/>
        </w:tabs>
        <w:spacing w:before="218"/>
        <w:ind w:hanging="152"/>
        <w:rPr>
          <w:sz w:val="24"/>
        </w:rPr>
      </w:pPr>
      <w:r>
        <w:rPr>
          <w:sz w:val="24"/>
        </w:rPr>
        <w:t xml:space="preserve">Estate </w:t>
      </w:r>
      <w:r>
        <w:rPr>
          <w:spacing w:val="-2"/>
          <w:sz w:val="24"/>
        </w:rPr>
        <w:t>Walkabouts</w:t>
      </w:r>
    </w:p>
    <w:p w:rsidR="004734C5" w:rsidRDefault="00254B47">
      <w:pPr>
        <w:pStyle w:val="BodyText"/>
        <w:spacing w:before="217" w:line="285" w:lineRule="auto"/>
        <w:ind w:right="1448"/>
        <w:rPr>
          <w:rFonts w:ascii="FlamaBook"/>
        </w:rPr>
      </w:pPr>
      <w:r>
        <w:rPr>
          <w:rFonts w:ascii="FlamaBook"/>
        </w:rPr>
        <w:t>We want to keep in touch with you, and for you to be able to keep in touch with us,</w:t>
      </w:r>
      <w:r>
        <w:rPr>
          <w:rFonts w:ascii="FlamaBook"/>
          <w:spacing w:val="-4"/>
        </w:rPr>
        <w:t xml:space="preserve"> </w:t>
      </w:r>
      <w:r>
        <w:rPr>
          <w:rFonts w:ascii="FlamaBook"/>
        </w:rPr>
        <w:t>whilst</w:t>
      </w:r>
      <w:r>
        <w:rPr>
          <w:rFonts w:ascii="FlamaBook"/>
          <w:spacing w:val="-4"/>
        </w:rPr>
        <w:t xml:space="preserve"> </w:t>
      </w:r>
      <w:r>
        <w:rPr>
          <w:rFonts w:ascii="FlamaBook"/>
        </w:rPr>
        <w:t>some</w:t>
      </w:r>
      <w:r>
        <w:rPr>
          <w:rFonts w:ascii="FlamaBook"/>
          <w:spacing w:val="-4"/>
        </w:rPr>
        <w:t xml:space="preserve"> </w:t>
      </w:r>
      <w:r>
        <w:rPr>
          <w:rFonts w:ascii="FlamaBook"/>
        </w:rPr>
        <w:t>Covid19</w:t>
      </w:r>
      <w:r>
        <w:rPr>
          <w:rFonts w:ascii="FlamaBook"/>
          <w:spacing w:val="-4"/>
        </w:rPr>
        <w:t xml:space="preserve"> </w:t>
      </w:r>
      <w:r>
        <w:rPr>
          <w:rFonts w:ascii="FlamaBook"/>
        </w:rPr>
        <w:t>restrictions</w:t>
      </w:r>
      <w:r>
        <w:rPr>
          <w:rFonts w:ascii="FlamaBook"/>
          <w:spacing w:val="-4"/>
        </w:rPr>
        <w:t xml:space="preserve"> </w:t>
      </w:r>
      <w:r>
        <w:rPr>
          <w:rFonts w:ascii="FlamaBook"/>
        </w:rPr>
        <w:t>are</w:t>
      </w:r>
      <w:r>
        <w:rPr>
          <w:rFonts w:ascii="FlamaBook"/>
          <w:spacing w:val="-4"/>
        </w:rPr>
        <w:t xml:space="preserve"> </w:t>
      </w:r>
      <w:r>
        <w:rPr>
          <w:rFonts w:ascii="FlamaBook"/>
        </w:rPr>
        <w:t>in</w:t>
      </w:r>
      <w:r>
        <w:rPr>
          <w:rFonts w:ascii="FlamaBook"/>
          <w:spacing w:val="-4"/>
        </w:rPr>
        <w:t xml:space="preserve"> </w:t>
      </w:r>
      <w:r>
        <w:rPr>
          <w:rFonts w:ascii="FlamaBook"/>
        </w:rPr>
        <w:t>place.</w:t>
      </w:r>
      <w:r>
        <w:rPr>
          <w:rFonts w:ascii="FlamaBook"/>
          <w:spacing w:val="-4"/>
        </w:rPr>
        <w:t xml:space="preserve"> </w:t>
      </w:r>
      <w:r>
        <w:rPr>
          <w:rFonts w:ascii="FlamaBook"/>
        </w:rPr>
        <w:t>If</w:t>
      </w:r>
      <w:r>
        <w:rPr>
          <w:rFonts w:ascii="FlamaBook"/>
          <w:spacing w:val="-4"/>
        </w:rPr>
        <w:t xml:space="preserve"> </w:t>
      </w:r>
      <w:r>
        <w:rPr>
          <w:rFonts w:ascii="FlamaBook"/>
        </w:rPr>
        <w:t>you</w:t>
      </w:r>
      <w:r>
        <w:rPr>
          <w:rFonts w:ascii="FlamaBook"/>
          <w:spacing w:val="-4"/>
        </w:rPr>
        <w:t xml:space="preserve"> </w:t>
      </w:r>
      <w:r>
        <w:rPr>
          <w:rFonts w:ascii="FlamaBook"/>
        </w:rPr>
        <w:t>would</w:t>
      </w:r>
      <w:r>
        <w:rPr>
          <w:rFonts w:ascii="FlamaBook"/>
          <w:spacing w:val="-4"/>
        </w:rPr>
        <w:t xml:space="preserve"> </w:t>
      </w:r>
      <w:r>
        <w:rPr>
          <w:rFonts w:ascii="FlamaBook"/>
        </w:rPr>
        <w:t>like</w:t>
      </w:r>
      <w:r>
        <w:rPr>
          <w:rFonts w:ascii="FlamaBook"/>
          <w:spacing w:val="-4"/>
        </w:rPr>
        <w:t xml:space="preserve"> </w:t>
      </w:r>
      <w:r>
        <w:rPr>
          <w:rFonts w:ascii="FlamaBook"/>
        </w:rPr>
        <w:t>to</w:t>
      </w:r>
      <w:r>
        <w:rPr>
          <w:rFonts w:ascii="FlamaBook"/>
          <w:spacing w:val="-4"/>
        </w:rPr>
        <w:t xml:space="preserve"> </w:t>
      </w:r>
      <w:r>
        <w:rPr>
          <w:rFonts w:ascii="FlamaBook"/>
        </w:rPr>
        <w:t>be</w:t>
      </w:r>
      <w:r>
        <w:rPr>
          <w:rFonts w:ascii="FlamaBook"/>
          <w:spacing w:val="-4"/>
        </w:rPr>
        <w:t xml:space="preserve"> </w:t>
      </w:r>
      <w:r>
        <w:rPr>
          <w:rFonts w:ascii="FlamaBook"/>
        </w:rPr>
        <w:t xml:space="preserve">involved using social media, please contact the Community Engagement Team on 01324 590796 or by email at </w:t>
      </w:r>
      <w:hyperlink r:id="rId15">
        <w:r>
          <w:rPr>
            <w:rFonts w:ascii="FlamaBook"/>
          </w:rPr>
          <w:t>tenant.participation@falkirk.gov.uk</w:t>
        </w:r>
      </w:hyperlink>
    </w:p>
    <w:p w:rsidR="004734C5" w:rsidRDefault="004734C5">
      <w:pPr>
        <w:rPr>
          <w:rFonts w:ascii="FlamaBook"/>
        </w:rPr>
      </w:pPr>
      <w:r>
        <w:rPr>
          <w:rFonts w:ascii="FlamaBook"/>
        </w:rPr>
        <w:br w:type="page"/>
      </w:r>
    </w:p>
    <w:p w:rsidR="00A64F7D" w:rsidRDefault="004734C5" w:rsidP="004734C5">
      <w:pPr>
        <w:pStyle w:val="BodyText"/>
        <w:spacing w:before="217" w:line="285" w:lineRule="auto"/>
        <w:ind w:left="-397" w:right="1448"/>
        <w:rPr>
          <w:rFonts w:ascii="FlamaBook"/>
        </w:rPr>
      </w:pPr>
      <w:r>
        <w:rPr>
          <w:rFonts w:ascii="FlamaBook"/>
          <w:noProof/>
        </w:rPr>
        <w:lastRenderedPageBreak/>
        <w:drawing>
          <wp:inline distT="0" distB="0" distL="0" distR="0">
            <wp:extent cx="7560673" cy="10699200"/>
            <wp:effectExtent l="0" t="0" r="0" b="0"/>
            <wp:docPr id="4" name="Picture 4" descr="Landlord Report to Tenants 2022 Back Cover" title="Landlord Report to Tenants 2022 Back Cove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andlords Report 2022 bc.jpg"/>
                    <pic:cNvPicPr/>
                  </pic:nvPicPr>
                  <pic:blipFill>
                    <a:blip r:embed="rId16">
                      <a:extLst>
                        <a:ext uri="{28A0092B-C50C-407E-A947-70E740481C1C}">
                          <a14:useLocalDpi xmlns:a14="http://schemas.microsoft.com/office/drawing/2010/main" val="0"/>
                        </a:ext>
                      </a:extLst>
                    </a:blip>
                    <a:stretch>
                      <a:fillRect/>
                    </a:stretch>
                  </pic:blipFill>
                  <pic:spPr>
                    <a:xfrm>
                      <a:off x="0" y="0"/>
                      <a:ext cx="7560673" cy="10699200"/>
                    </a:xfrm>
                    <a:prstGeom prst="rect">
                      <a:avLst/>
                    </a:prstGeom>
                  </pic:spPr>
                </pic:pic>
              </a:graphicData>
            </a:graphic>
          </wp:inline>
        </w:drawing>
      </w:r>
    </w:p>
    <w:sectPr w:rsidR="00A64F7D" w:rsidSect="004734C5">
      <w:pgSz w:w="11910" w:h="16840"/>
      <w:pgMar w:top="0" w:right="400" w:bottom="280" w:left="4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CC6EC0" w:rsidRDefault="00CC6EC0" w:rsidP="00254B47">
      <w:r>
        <w:separator/>
      </w:r>
    </w:p>
  </w:endnote>
  <w:endnote w:type="continuationSeparator" w:id="0">
    <w:p w:rsidR="00CC6EC0" w:rsidRDefault="00CC6EC0" w:rsidP="00254B4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FlamaBook">
    <w:altName w:val="Calibri"/>
    <w:panose1 w:val="00000000000000000000"/>
    <w:charset w:val="00"/>
    <w:family w:val="auto"/>
    <w:notTrueType/>
    <w:pitch w:val="variable"/>
    <w:sig w:usb0="00000003" w:usb1="00000000" w:usb2="00000000" w:usb3="00000000" w:csb0="00000001" w:csb1="00000000"/>
  </w:font>
  <w:font w:name="Times New Roman">
    <w:panose1 w:val="00000500000000020000"/>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FlamaLight">
    <w:altName w:val="Calibri"/>
    <w:panose1 w:val="00000000000000000000"/>
    <w:charset w:val="00"/>
    <w:family w:val="auto"/>
    <w:notTrueType/>
    <w:pitch w:val="variable"/>
    <w:sig w:usb0="00000003" w:usb1="00000000" w:usb2="00000000" w:usb3="00000000" w:csb0="00000001" w:csb1="00000000"/>
  </w:font>
  <w:font w:name="FlamaMedium">
    <w:altName w:val="Calibri"/>
    <w:panose1 w:val="00000000000000000000"/>
    <w:charset w:val="00"/>
    <w:family w:val="auto"/>
    <w:notTrueType/>
    <w:pitch w:val="variable"/>
    <w:sig w:usb0="00000003" w:usb1="00000000" w:usb2="00000000" w:usb3="00000000" w:csb0="00000001" w:csb1="00000000"/>
  </w:font>
  <w:font w:name="FlamaBold">
    <w:altName w:val="Calibri"/>
    <w:panose1 w:val="00000000000000000000"/>
    <w:charset w:val="00"/>
    <w:family w:val="auto"/>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CC6EC0" w:rsidRDefault="00CC6EC0" w:rsidP="00254B47">
      <w:r>
        <w:separator/>
      </w:r>
    </w:p>
  </w:footnote>
  <w:footnote w:type="continuationSeparator" w:id="0">
    <w:p w:rsidR="00CC6EC0" w:rsidRDefault="00CC6EC0" w:rsidP="00254B4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C7C77E4"/>
    <w:multiLevelType w:val="hybridMultilevel"/>
    <w:tmpl w:val="7DC80090"/>
    <w:lvl w:ilvl="0" w:tplc="0082E4A0">
      <w:numFmt w:val="bullet"/>
      <w:lvlText w:val="•"/>
      <w:lvlJc w:val="left"/>
      <w:pPr>
        <w:ind w:left="1527" w:hanging="227"/>
      </w:pPr>
      <w:rPr>
        <w:rFonts w:ascii="FlamaBook" w:eastAsia="FlamaBook" w:hAnsi="FlamaBook" w:cs="FlamaBook" w:hint="default"/>
        <w:b w:val="0"/>
        <w:bCs w:val="0"/>
        <w:i w:val="0"/>
        <w:iCs w:val="0"/>
        <w:w w:val="100"/>
        <w:sz w:val="24"/>
        <w:szCs w:val="24"/>
        <w:lang w:val="en-US" w:eastAsia="en-US" w:bidi="ar-SA"/>
      </w:rPr>
    </w:lvl>
    <w:lvl w:ilvl="1" w:tplc="8DB84A1E">
      <w:numFmt w:val="bullet"/>
      <w:lvlText w:val="•"/>
      <w:lvlJc w:val="left"/>
      <w:pPr>
        <w:ind w:left="2478" w:hanging="227"/>
      </w:pPr>
      <w:rPr>
        <w:rFonts w:hint="default"/>
        <w:lang w:val="en-US" w:eastAsia="en-US" w:bidi="ar-SA"/>
      </w:rPr>
    </w:lvl>
    <w:lvl w:ilvl="2" w:tplc="C5223254">
      <w:numFmt w:val="bullet"/>
      <w:lvlText w:val="•"/>
      <w:lvlJc w:val="left"/>
      <w:pPr>
        <w:ind w:left="3437" w:hanging="227"/>
      </w:pPr>
      <w:rPr>
        <w:rFonts w:hint="default"/>
        <w:lang w:val="en-US" w:eastAsia="en-US" w:bidi="ar-SA"/>
      </w:rPr>
    </w:lvl>
    <w:lvl w:ilvl="3" w:tplc="26468F86">
      <w:numFmt w:val="bullet"/>
      <w:lvlText w:val="•"/>
      <w:lvlJc w:val="left"/>
      <w:pPr>
        <w:ind w:left="4395" w:hanging="227"/>
      </w:pPr>
      <w:rPr>
        <w:rFonts w:hint="default"/>
        <w:lang w:val="en-US" w:eastAsia="en-US" w:bidi="ar-SA"/>
      </w:rPr>
    </w:lvl>
    <w:lvl w:ilvl="4" w:tplc="A5785DF8">
      <w:numFmt w:val="bullet"/>
      <w:lvlText w:val="•"/>
      <w:lvlJc w:val="left"/>
      <w:pPr>
        <w:ind w:left="5354" w:hanging="227"/>
      </w:pPr>
      <w:rPr>
        <w:rFonts w:hint="default"/>
        <w:lang w:val="en-US" w:eastAsia="en-US" w:bidi="ar-SA"/>
      </w:rPr>
    </w:lvl>
    <w:lvl w:ilvl="5" w:tplc="88ACA4EA">
      <w:numFmt w:val="bullet"/>
      <w:lvlText w:val="•"/>
      <w:lvlJc w:val="left"/>
      <w:pPr>
        <w:ind w:left="6312" w:hanging="227"/>
      </w:pPr>
      <w:rPr>
        <w:rFonts w:hint="default"/>
        <w:lang w:val="en-US" w:eastAsia="en-US" w:bidi="ar-SA"/>
      </w:rPr>
    </w:lvl>
    <w:lvl w:ilvl="6" w:tplc="204EA9C8">
      <w:numFmt w:val="bullet"/>
      <w:lvlText w:val="•"/>
      <w:lvlJc w:val="left"/>
      <w:pPr>
        <w:ind w:left="7271" w:hanging="227"/>
      </w:pPr>
      <w:rPr>
        <w:rFonts w:hint="default"/>
        <w:lang w:val="en-US" w:eastAsia="en-US" w:bidi="ar-SA"/>
      </w:rPr>
    </w:lvl>
    <w:lvl w:ilvl="7" w:tplc="0AD6129A">
      <w:numFmt w:val="bullet"/>
      <w:lvlText w:val="•"/>
      <w:lvlJc w:val="left"/>
      <w:pPr>
        <w:ind w:left="8229" w:hanging="227"/>
      </w:pPr>
      <w:rPr>
        <w:rFonts w:hint="default"/>
        <w:lang w:val="en-US" w:eastAsia="en-US" w:bidi="ar-SA"/>
      </w:rPr>
    </w:lvl>
    <w:lvl w:ilvl="8" w:tplc="09C657DE">
      <w:numFmt w:val="bullet"/>
      <w:lvlText w:val="•"/>
      <w:lvlJc w:val="left"/>
      <w:pPr>
        <w:ind w:left="9188" w:hanging="227"/>
      </w:pPr>
      <w:rPr>
        <w:rFonts w:hint="default"/>
        <w:lang w:val="en-US" w:eastAsia="en-US" w:bidi="ar-SA"/>
      </w:rPr>
    </w:lvl>
  </w:abstractNum>
  <w:abstractNum w:abstractNumId="1" w15:restartNumberingAfterBreak="0">
    <w:nsid w:val="6B137964"/>
    <w:multiLevelType w:val="hybridMultilevel"/>
    <w:tmpl w:val="97B46796"/>
    <w:lvl w:ilvl="0" w:tplc="47669084">
      <w:numFmt w:val="bullet"/>
      <w:lvlText w:val="•"/>
      <w:lvlJc w:val="left"/>
      <w:pPr>
        <w:ind w:left="1451" w:hanging="151"/>
      </w:pPr>
      <w:rPr>
        <w:rFonts w:ascii="FlamaBook" w:eastAsia="FlamaBook" w:hAnsi="FlamaBook" w:cs="FlamaBook" w:hint="default"/>
        <w:b w:val="0"/>
        <w:bCs w:val="0"/>
        <w:i w:val="0"/>
        <w:iCs w:val="0"/>
        <w:w w:val="100"/>
        <w:sz w:val="24"/>
        <w:szCs w:val="24"/>
        <w:lang w:val="en-US" w:eastAsia="en-US" w:bidi="ar-SA"/>
      </w:rPr>
    </w:lvl>
    <w:lvl w:ilvl="1" w:tplc="ADE4919E">
      <w:numFmt w:val="bullet"/>
      <w:lvlText w:val="•"/>
      <w:lvlJc w:val="left"/>
      <w:pPr>
        <w:ind w:left="2424" w:hanging="151"/>
      </w:pPr>
      <w:rPr>
        <w:rFonts w:hint="default"/>
        <w:lang w:val="en-US" w:eastAsia="en-US" w:bidi="ar-SA"/>
      </w:rPr>
    </w:lvl>
    <w:lvl w:ilvl="2" w:tplc="02189AEE">
      <w:numFmt w:val="bullet"/>
      <w:lvlText w:val="•"/>
      <w:lvlJc w:val="left"/>
      <w:pPr>
        <w:ind w:left="3389" w:hanging="151"/>
      </w:pPr>
      <w:rPr>
        <w:rFonts w:hint="default"/>
        <w:lang w:val="en-US" w:eastAsia="en-US" w:bidi="ar-SA"/>
      </w:rPr>
    </w:lvl>
    <w:lvl w:ilvl="3" w:tplc="01403A1C">
      <w:numFmt w:val="bullet"/>
      <w:lvlText w:val="•"/>
      <w:lvlJc w:val="left"/>
      <w:pPr>
        <w:ind w:left="4353" w:hanging="151"/>
      </w:pPr>
      <w:rPr>
        <w:rFonts w:hint="default"/>
        <w:lang w:val="en-US" w:eastAsia="en-US" w:bidi="ar-SA"/>
      </w:rPr>
    </w:lvl>
    <w:lvl w:ilvl="4" w:tplc="BDCA687C">
      <w:numFmt w:val="bullet"/>
      <w:lvlText w:val="•"/>
      <w:lvlJc w:val="left"/>
      <w:pPr>
        <w:ind w:left="5318" w:hanging="151"/>
      </w:pPr>
      <w:rPr>
        <w:rFonts w:hint="default"/>
        <w:lang w:val="en-US" w:eastAsia="en-US" w:bidi="ar-SA"/>
      </w:rPr>
    </w:lvl>
    <w:lvl w:ilvl="5" w:tplc="F8E88174">
      <w:numFmt w:val="bullet"/>
      <w:lvlText w:val="•"/>
      <w:lvlJc w:val="left"/>
      <w:pPr>
        <w:ind w:left="6282" w:hanging="151"/>
      </w:pPr>
      <w:rPr>
        <w:rFonts w:hint="default"/>
        <w:lang w:val="en-US" w:eastAsia="en-US" w:bidi="ar-SA"/>
      </w:rPr>
    </w:lvl>
    <w:lvl w:ilvl="6" w:tplc="A720E774">
      <w:numFmt w:val="bullet"/>
      <w:lvlText w:val="•"/>
      <w:lvlJc w:val="left"/>
      <w:pPr>
        <w:ind w:left="7247" w:hanging="151"/>
      </w:pPr>
      <w:rPr>
        <w:rFonts w:hint="default"/>
        <w:lang w:val="en-US" w:eastAsia="en-US" w:bidi="ar-SA"/>
      </w:rPr>
    </w:lvl>
    <w:lvl w:ilvl="7" w:tplc="D4AEB4CC">
      <w:numFmt w:val="bullet"/>
      <w:lvlText w:val="•"/>
      <w:lvlJc w:val="left"/>
      <w:pPr>
        <w:ind w:left="8211" w:hanging="151"/>
      </w:pPr>
      <w:rPr>
        <w:rFonts w:hint="default"/>
        <w:lang w:val="en-US" w:eastAsia="en-US" w:bidi="ar-SA"/>
      </w:rPr>
    </w:lvl>
    <w:lvl w:ilvl="8" w:tplc="A00C6D1C">
      <w:numFmt w:val="bullet"/>
      <w:lvlText w:val="•"/>
      <w:lvlJc w:val="left"/>
      <w:pPr>
        <w:ind w:left="9176" w:hanging="151"/>
      </w:pPr>
      <w:rPr>
        <w:rFonts w:hint="default"/>
        <w:lang w:val="en-US" w:eastAsia="en-US" w:bidi="ar-S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1"/>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A64F7D"/>
    <w:rsid w:val="00254B47"/>
    <w:rsid w:val="00265263"/>
    <w:rsid w:val="004734C5"/>
    <w:rsid w:val="00A64F7D"/>
    <w:rsid w:val="00C43EF1"/>
    <w:rsid w:val="00CC6EC0"/>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DB45678-EDFD-8641-AD2A-D1CAB419E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spacing w:before="112"/>
      <w:ind w:left="1300"/>
      <w:outlineLvl w:val="0"/>
    </w:pPr>
    <w:rPr>
      <w:rFonts w:ascii="FlamaLight" w:eastAsia="FlamaLight" w:hAnsi="FlamaLight" w:cs="FlamaLight"/>
      <w:sz w:val="48"/>
      <w:szCs w:val="48"/>
    </w:rPr>
  </w:style>
  <w:style w:type="paragraph" w:styleId="Heading2">
    <w:name w:val="heading 2"/>
    <w:basedOn w:val="Normal"/>
    <w:uiPriority w:val="9"/>
    <w:unhideWhenUsed/>
    <w:qFormat/>
    <w:pPr>
      <w:spacing w:before="102"/>
      <w:ind w:left="1300"/>
      <w:outlineLvl w:val="1"/>
    </w:pPr>
    <w:rPr>
      <w:rFonts w:ascii="FlamaMedium" w:eastAsia="FlamaMedium" w:hAnsi="FlamaMedium" w:cs="FlamaMedium"/>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left="1300"/>
    </w:pPr>
    <w:rPr>
      <w:sz w:val="24"/>
      <w:szCs w:val="24"/>
    </w:rPr>
  </w:style>
  <w:style w:type="paragraph" w:styleId="ListParagraph">
    <w:name w:val="List Paragraph"/>
    <w:basedOn w:val="Normal"/>
    <w:uiPriority w:val="1"/>
    <w:qFormat/>
    <w:pPr>
      <w:spacing w:before="217"/>
      <w:ind w:left="1451" w:hanging="152"/>
    </w:pPr>
    <w:rPr>
      <w:rFonts w:ascii="FlamaBook" w:eastAsia="FlamaBook" w:hAnsi="FlamaBook" w:cs="FlamaBook"/>
    </w:rPr>
  </w:style>
  <w:style w:type="paragraph" w:customStyle="1" w:styleId="TableParagraph">
    <w:name w:val="Table Paragraph"/>
    <w:basedOn w:val="Normal"/>
    <w:uiPriority w:val="1"/>
    <w:qFormat/>
    <w:pPr>
      <w:spacing w:before="52" w:line="289" w:lineRule="exact"/>
      <w:ind w:left="194" w:right="174"/>
      <w:jc w:val="center"/>
    </w:pPr>
    <w:rPr>
      <w:rFonts w:ascii="FlamaBold" w:eastAsia="FlamaBold" w:hAnsi="FlamaBold" w:cs="FlamaBold"/>
    </w:rPr>
  </w:style>
  <w:style w:type="paragraph" w:styleId="NoSpacing">
    <w:name w:val="No Spacing"/>
    <w:link w:val="NoSpacingChar"/>
    <w:uiPriority w:val="1"/>
    <w:qFormat/>
    <w:rsid w:val="00254B47"/>
    <w:pPr>
      <w:widowControl/>
      <w:autoSpaceDE/>
      <w:autoSpaceDN/>
    </w:pPr>
    <w:rPr>
      <w:rFonts w:eastAsiaTheme="minorEastAsia"/>
      <w:lang w:eastAsia="zh-CN"/>
    </w:rPr>
  </w:style>
  <w:style w:type="character" w:customStyle="1" w:styleId="NoSpacingChar">
    <w:name w:val="No Spacing Char"/>
    <w:basedOn w:val="DefaultParagraphFont"/>
    <w:link w:val="NoSpacing"/>
    <w:uiPriority w:val="1"/>
    <w:rsid w:val="00254B47"/>
    <w:rPr>
      <w:rFonts w:eastAsiaTheme="minorEastAsia"/>
      <w:lang w:eastAsia="zh-CN"/>
    </w:rPr>
  </w:style>
  <w:style w:type="paragraph" w:styleId="Header">
    <w:name w:val="header"/>
    <w:basedOn w:val="Normal"/>
    <w:link w:val="HeaderChar"/>
    <w:uiPriority w:val="99"/>
    <w:unhideWhenUsed/>
    <w:rsid w:val="00254B47"/>
    <w:pPr>
      <w:tabs>
        <w:tab w:val="center" w:pos="4680"/>
        <w:tab w:val="right" w:pos="9360"/>
      </w:tabs>
    </w:pPr>
  </w:style>
  <w:style w:type="character" w:customStyle="1" w:styleId="HeaderChar">
    <w:name w:val="Header Char"/>
    <w:basedOn w:val="DefaultParagraphFont"/>
    <w:link w:val="Header"/>
    <w:uiPriority w:val="99"/>
    <w:rsid w:val="00254B47"/>
    <w:rPr>
      <w:rFonts w:ascii="Times New Roman" w:eastAsia="Times New Roman" w:hAnsi="Times New Roman" w:cs="Times New Roman"/>
    </w:rPr>
  </w:style>
  <w:style w:type="paragraph" w:styleId="Footer">
    <w:name w:val="footer"/>
    <w:basedOn w:val="Normal"/>
    <w:link w:val="FooterChar"/>
    <w:uiPriority w:val="99"/>
    <w:unhideWhenUsed/>
    <w:rsid w:val="00254B47"/>
    <w:pPr>
      <w:tabs>
        <w:tab w:val="center" w:pos="4680"/>
        <w:tab w:val="right" w:pos="9360"/>
      </w:tabs>
    </w:pPr>
  </w:style>
  <w:style w:type="character" w:customStyle="1" w:styleId="FooterChar">
    <w:name w:val="Footer Char"/>
    <w:basedOn w:val="DefaultParagraphFont"/>
    <w:link w:val="Footer"/>
    <w:uiPriority w:val="99"/>
    <w:rsid w:val="00254B47"/>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image" Target="media/image1.jpg"/><Relationship Id="rId13" Type="http://schemas.openxmlformats.org/officeDocument/2006/relationships/hyperlink" Target="mailto:shr@shr.gov.scot" TargetMode="Externa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falkirk.gov.uk/services/homes-property/council-housing/customer-" TargetMode="Externa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2.jp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enant.participation@falkirk.gov.uk" TargetMode="External"/><Relationship Id="rId5" Type="http://schemas.openxmlformats.org/officeDocument/2006/relationships/webSettings" Target="webSettings.xml"/><Relationship Id="rId15" Type="http://schemas.openxmlformats.org/officeDocument/2006/relationships/hyperlink" Target="mailto:tenant.participation@falkirk.gov.uk" TargetMode="External"/><Relationship Id="rId10" Type="http://schemas.openxmlformats.org/officeDocument/2006/relationships/hyperlink" Target="mailto:tenant.participation@falkirk.gov.uk" TargetMode="External"/><Relationship Id="rId4" Type="http://schemas.openxmlformats.org/officeDocument/2006/relationships/settings" Target="settings.xml"/><Relationship Id="rId9" Type="http://schemas.openxmlformats.org/officeDocument/2006/relationships/hyperlink" Target="http://www/" TargetMode="External"/><Relationship Id="rId14" Type="http://schemas.openxmlformats.org/officeDocument/2006/relationships/hyperlink" Target="http://www.housingregulator.gov.sc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1B0396-3D0C-BE49-82BA-A56D01018C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25</TotalTime>
  <Pages>20</Pages>
  <Words>3038</Words>
  <Characters>17319</Characters>
  <Application>Microsoft Office Word</Application>
  <DocSecurity>0</DocSecurity>
  <Lines>144</Lines>
  <Paragraphs>40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20317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Microsoft Office User</cp:lastModifiedBy>
  <cp:revision>3</cp:revision>
  <dcterms:created xsi:type="dcterms:W3CDTF">2022-12-08T11:23:00Z</dcterms:created>
  <dcterms:modified xsi:type="dcterms:W3CDTF">2022-12-08T14:05:00Z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2022-12-08T00:00:00Z</vt:filetime>
  </property>
  <property fmtid="{D5CDD505-2E9C-101B-9397-08002B2CF9AE}" pid="3" name="Creator">
    <vt:lpwstr>Adobe InDesign 18.0 (Macintosh)</vt:lpwstr>
  </property>
  <property fmtid="{D5CDD505-2E9C-101B-9397-08002B2CF9AE}" pid="4" name="LastSaved">
    <vt:filetime>2022-12-08T00:00:00Z</vt:filetime>
  </property>
  <property fmtid="{D5CDD505-2E9C-101B-9397-08002B2CF9AE}" pid="5" name="Producer">
    <vt:lpwstr>Adobe PDF Library 17.0</vt:lpwstr>
  </property>
</Properties>
</file>